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8839" w14:textId="77777777" w:rsidR="00C66889" w:rsidRPr="00C66889" w:rsidRDefault="00C66889" w:rsidP="00C66889">
      <w:pPr>
        <w:framePr w:w="9432" w:h="566" w:hRule="exact" w:wrap="none" w:vAnchor="page" w:hAnchor="page" w:x="1950" w:y="941"/>
        <w:widowControl w:val="0"/>
        <w:tabs>
          <w:tab w:val="left" w:leader="underscore" w:pos="5537"/>
        </w:tabs>
        <w:spacing w:after="0" w:line="240" w:lineRule="exact"/>
        <w:ind w:left="3860"/>
        <w:jc w:val="both"/>
        <w:outlineLvl w:val="0"/>
        <w:rPr>
          <w:rFonts w:ascii="Times New Roman" w:eastAsia="Times New Roman" w:hAnsi="Times New Roman" w:cs="Times New Roman"/>
          <w:b/>
          <w:bCs/>
          <w:color w:val="000000"/>
          <w:sz w:val="24"/>
          <w:szCs w:val="24"/>
          <w:lang w:eastAsia="ru-RU" w:bidi="ru-RU"/>
        </w:rPr>
      </w:pPr>
      <w:bookmarkStart w:id="0" w:name="bookmark0"/>
      <w:r w:rsidRPr="00C66889">
        <w:rPr>
          <w:rFonts w:ascii="Times New Roman" w:eastAsia="Times New Roman" w:hAnsi="Times New Roman" w:cs="Times New Roman"/>
          <w:b/>
          <w:bCs/>
          <w:color w:val="000000"/>
          <w:sz w:val="24"/>
          <w:szCs w:val="24"/>
          <w:lang w:eastAsia="ru-RU" w:bidi="ru-RU"/>
        </w:rPr>
        <w:t>Договор №</w:t>
      </w:r>
      <w:r w:rsidRPr="00C66889">
        <w:rPr>
          <w:rFonts w:ascii="Times New Roman" w:eastAsia="Times New Roman" w:hAnsi="Times New Roman" w:cs="Times New Roman"/>
          <w:b/>
          <w:bCs/>
          <w:color w:val="000000"/>
          <w:sz w:val="24"/>
          <w:szCs w:val="24"/>
          <w:lang w:eastAsia="ru-RU" w:bidi="ru-RU"/>
        </w:rPr>
        <w:tab/>
      </w:r>
      <w:bookmarkEnd w:id="0"/>
    </w:p>
    <w:p w14:paraId="42A3CC06" w14:textId="77777777" w:rsidR="00C66889" w:rsidRPr="00C66889" w:rsidRDefault="00C66889" w:rsidP="00C66889">
      <w:pPr>
        <w:framePr w:w="9432" w:h="566" w:hRule="exact" w:wrap="none" w:vAnchor="page" w:hAnchor="page" w:x="1950" w:y="941"/>
        <w:widowControl w:val="0"/>
        <w:spacing w:after="0" w:line="240" w:lineRule="exact"/>
        <w:jc w:val="center"/>
        <w:outlineLvl w:val="0"/>
        <w:rPr>
          <w:rFonts w:ascii="Times New Roman" w:eastAsia="Times New Roman" w:hAnsi="Times New Roman" w:cs="Times New Roman"/>
          <w:b/>
          <w:bCs/>
          <w:color w:val="000000"/>
          <w:sz w:val="24"/>
          <w:szCs w:val="24"/>
          <w:lang w:eastAsia="ru-RU" w:bidi="ru-RU"/>
        </w:rPr>
      </w:pPr>
      <w:bookmarkStart w:id="1" w:name="bookmark1"/>
      <w:r w:rsidRPr="00C66889">
        <w:rPr>
          <w:rFonts w:ascii="Times New Roman" w:eastAsia="Times New Roman" w:hAnsi="Times New Roman" w:cs="Times New Roman"/>
          <w:b/>
          <w:bCs/>
          <w:color w:val="000000"/>
          <w:sz w:val="24"/>
          <w:szCs w:val="24"/>
          <w:lang w:eastAsia="ru-RU" w:bidi="ru-RU"/>
        </w:rPr>
        <w:t>найма жилого помещения в общежитии</w:t>
      </w:r>
      <w:bookmarkEnd w:id="1"/>
    </w:p>
    <w:p w14:paraId="20D6C970" w14:textId="77777777" w:rsidR="00C66889" w:rsidRPr="00C66889" w:rsidRDefault="00C66889" w:rsidP="00083216">
      <w:pPr>
        <w:framePr w:w="9432" w:h="1636" w:hRule="exact" w:wrap="none" w:vAnchor="page" w:hAnchor="page" w:x="1950" w:y="2309"/>
        <w:widowControl w:val="0"/>
        <w:tabs>
          <w:tab w:val="left" w:pos="6905"/>
          <w:tab w:val="left" w:leader="underscore" w:pos="7229"/>
          <w:tab w:val="left" w:leader="underscore" w:pos="8597"/>
          <w:tab w:val="left" w:leader="underscore" w:pos="9197"/>
        </w:tabs>
        <w:spacing w:after="197" w:line="240"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г. Бологое</w:t>
      </w:r>
      <w:r w:rsidRPr="00C66889">
        <w:rPr>
          <w:rFonts w:ascii="Times New Roman" w:eastAsia="Times New Roman" w:hAnsi="Times New Roman" w:cs="Times New Roman"/>
          <w:color w:val="000000"/>
          <w:sz w:val="24"/>
          <w:szCs w:val="24"/>
          <w:lang w:eastAsia="ru-RU" w:bidi="ru-RU"/>
        </w:rPr>
        <w:tab/>
        <w:t>«</w:t>
      </w:r>
      <w:r w:rsidRPr="00C66889">
        <w:rPr>
          <w:rFonts w:ascii="Times New Roman" w:eastAsia="Times New Roman" w:hAnsi="Times New Roman" w:cs="Times New Roman"/>
          <w:color w:val="000000"/>
          <w:sz w:val="24"/>
          <w:szCs w:val="24"/>
          <w:lang w:eastAsia="ru-RU" w:bidi="ru-RU"/>
        </w:rPr>
        <w:tab/>
        <w:t>»</w:t>
      </w:r>
      <w:r w:rsidRPr="00C66889">
        <w:rPr>
          <w:rFonts w:ascii="Times New Roman" w:eastAsia="Times New Roman" w:hAnsi="Times New Roman" w:cs="Times New Roman"/>
          <w:color w:val="000000"/>
          <w:sz w:val="24"/>
          <w:szCs w:val="24"/>
          <w:lang w:eastAsia="ru-RU" w:bidi="ru-RU"/>
        </w:rPr>
        <w:tab/>
        <w:t>20</w:t>
      </w:r>
      <w:r w:rsidRPr="00C66889">
        <w:rPr>
          <w:rFonts w:ascii="Times New Roman" w:eastAsia="Times New Roman" w:hAnsi="Times New Roman" w:cs="Times New Roman"/>
          <w:color w:val="000000"/>
          <w:sz w:val="24"/>
          <w:szCs w:val="24"/>
          <w:lang w:eastAsia="ru-RU" w:bidi="ru-RU"/>
        </w:rPr>
        <w:tab/>
        <w:t>г.</w:t>
      </w:r>
    </w:p>
    <w:p w14:paraId="6AFA9D8F" w14:textId="77777777" w:rsidR="00C66889" w:rsidRDefault="00C66889" w:rsidP="00083216">
      <w:pPr>
        <w:framePr w:w="9432" w:h="1636" w:hRule="exact" w:wrap="none" w:vAnchor="page" w:hAnchor="page" w:x="1950" w:y="2309"/>
        <w:widowControl w:val="0"/>
        <w:spacing w:after="0" w:line="278"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ГБПОУ «Бологовский колледж», именуемое в дальнейшем «Наймодатель», в лице директора Мищенко Владимира Сергеевича, действующего на основании Устава, с одной стороны, и</w:t>
      </w:r>
      <w:r w:rsidR="00083216">
        <w:rPr>
          <w:rFonts w:ascii="Times New Roman" w:eastAsia="Times New Roman" w:hAnsi="Times New Roman" w:cs="Times New Roman"/>
          <w:color w:val="000000"/>
          <w:sz w:val="24"/>
          <w:szCs w:val="24"/>
          <w:lang w:eastAsia="ru-RU" w:bidi="ru-RU"/>
        </w:rPr>
        <w:t>_____________________________________________________________________</w:t>
      </w:r>
    </w:p>
    <w:p w14:paraId="2B7B68EB" w14:textId="77777777" w:rsidR="00083216" w:rsidRPr="00C66889" w:rsidRDefault="00083216" w:rsidP="00083216">
      <w:pPr>
        <w:framePr w:w="9432" w:h="1636" w:hRule="exact" w:wrap="none" w:vAnchor="page" w:hAnchor="page" w:x="1950" w:y="2309"/>
        <w:widowControl w:val="0"/>
        <w:spacing w:after="0" w:line="278" w:lineRule="exact"/>
        <w:ind w:firstLine="6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14:paraId="3874BD7D" w14:textId="77777777" w:rsidR="00C66889" w:rsidRPr="00C66889" w:rsidRDefault="00C66889" w:rsidP="00083216">
      <w:pPr>
        <w:framePr w:w="9432" w:h="1501" w:hRule="exact" w:wrap="none" w:vAnchor="page" w:hAnchor="page" w:x="1950" w:y="3886"/>
        <w:widowControl w:val="0"/>
        <w:spacing w:after="0" w:line="269" w:lineRule="exact"/>
        <w:jc w:val="right"/>
        <w:rPr>
          <w:rFonts w:ascii="Times New Roman" w:eastAsia="Times New Roman" w:hAnsi="Times New Roman" w:cs="Times New Roman"/>
          <w:b/>
          <w:bCs/>
          <w:color w:val="000000"/>
          <w:sz w:val="17"/>
          <w:szCs w:val="17"/>
          <w:lang w:eastAsia="ru-RU" w:bidi="ru-RU"/>
        </w:rPr>
      </w:pPr>
      <w:r w:rsidRPr="00C66889">
        <w:rPr>
          <w:rFonts w:ascii="Times New Roman" w:eastAsia="Times New Roman" w:hAnsi="Times New Roman" w:cs="Times New Roman"/>
          <w:b/>
          <w:bCs/>
          <w:color w:val="000000"/>
          <w:sz w:val="17"/>
          <w:szCs w:val="17"/>
          <w:lang w:eastAsia="ru-RU" w:bidi="ru-RU"/>
        </w:rPr>
        <w:t>(Ф.И.О. родителя (законного представителя несовершеннолетнего, совершеннолетнего) (нужное подчеркнуть)</w:t>
      </w:r>
    </w:p>
    <w:p w14:paraId="71962E23" w14:textId="77777777" w:rsidR="00C66889" w:rsidRPr="00C66889" w:rsidRDefault="00C66889" w:rsidP="00083216">
      <w:pPr>
        <w:framePr w:w="9432" w:h="1501" w:hRule="exact" w:wrap="none" w:vAnchor="page" w:hAnchor="page" w:x="1950" w:y="3886"/>
        <w:widowControl w:val="0"/>
        <w:spacing w:after="0" w:line="269" w:lineRule="exact"/>
        <w:jc w:val="right"/>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именуемый в дальнейшем «Нанимателем», с другой стороны, на основании приказа о</w:t>
      </w:r>
    </w:p>
    <w:p w14:paraId="2974EABB" w14:textId="77777777" w:rsidR="00C66889" w:rsidRPr="00C66889" w:rsidRDefault="00C66889" w:rsidP="00083216">
      <w:pPr>
        <w:framePr w:w="9432" w:h="1501" w:hRule="exact" w:wrap="none" w:vAnchor="page" w:hAnchor="page" w:x="1950" w:y="3886"/>
        <w:widowControl w:val="0"/>
        <w:tabs>
          <w:tab w:val="left" w:leader="underscore" w:pos="4771"/>
          <w:tab w:val="left" w:leader="underscore" w:pos="6154"/>
          <w:tab w:val="left" w:leader="underscore" w:pos="6905"/>
          <w:tab w:val="left" w:leader="underscore" w:pos="8146"/>
        </w:tabs>
        <w:spacing w:after="0" w:line="269"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предоставлении жилого помещения от «</w:t>
      </w:r>
      <w:r w:rsidRPr="00C66889">
        <w:rPr>
          <w:rFonts w:ascii="Times New Roman" w:eastAsia="Times New Roman" w:hAnsi="Times New Roman" w:cs="Times New Roman"/>
          <w:color w:val="000000"/>
          <w:sz w:val="24"/>
          <w:szCs w:val="24"/>
          <w:lang w:eastAsia="ru-RU" w:bidi="ru-RU"/>
        </w:rPr>
        <w:tab/>
        <w:t>»</w:t>
      </w:r>
      <w:r w:rsidRPr="00C66889">
        <w:rPr>
          <w:rFonts w:ascii="Times New Roman" w:eastAsia="Times New Roman" w:hAnsi="Times New Roman" w:cs="Times New Roman"/>
          <w:color w:val="000000"/>
          <w:sz w:val="24"/>
          <w:szCs w:val="24"/>
          <w:lang w:eastAsia="ru-RU" w:bidi="ru-RU"/>
        </w:rPr>
        <w:tab/>
        <w:t>20</w:t>
      </w:r>
      <w:r w:rsidRPr="00C66889">
        <w:rPr>
          <w:rFonts w:ascii="Times New Roman" w:eastAsia="Times New Roman" w:hAnsi="Times New Roman" w:cs="Times New Roman"/>
          <w:color w:val="000000"/>
          <w:sz w:val="24"/>
          <w:szCs w:val="24"/>
          <w:lang w:eastAsia="ru-RU" w:bidi="ru-RU"/>
        </w:rPr>
        <w:tab/>
        <w:t>г. №</w:t>
      </w:r>
      <w:r w:rsidRPr="00C66889">
        <w:rPr>
          <w:rFonts w:ascii="Times New Roman" w:eastAsia="Times New Roman" w:hAnsi="Times New Roman" w:cs="Times New Roman"/>
          <w:color w:val="000000"/>
          <w:sz w:val="24"/>
          <w:szCs w:val="24"/>
          <w:lang w:eastAsia="ru-RU" w:bidi="ru-RU"/>
        </w:rPr>
        <w:tab/>
        <w:t>заключили</w:t>
      </w:r>
    </w:p>
    <w:p w14:paraId="055DBEB6" w14:textId="77777777" w:rsidR="00C66889" w:rsidRPr="00C66889" w:rsidRDefault="00C66889" w:rsidP="00083216">
      <w:pPr>
        <w:framePr w:w="9432" w:h="1501" w:hRule="exact" w:wrap="none" w:vAnchor="page" w:hAnchor="page" w:x="1950" w:y="3886"/>
        <w:widowControl w:val="0"/>
        <w:spacing w:after="0" w:line="269"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настоящий Договор о нижеследующем.</w:t>
      </w:r>
    </w:p>
    <w:p w14:paraId="7869F71F" w14:textId="77777777" w:rsidR="00C66889" w:rsidRPr="00C66889" w:rsidRDefault="00C66889" w:rsidP="00C66889">
      <w:pPr>
        <w:framePr w:wrap="none" w:vAnchor="page" w:hAnchor="page" w:x="1950" w:y="5909"/>
        <w:widowControl w:val="0"/>
        <w:numPr>
          <w:ilvl w:val="0"/>
          <w:numId w:val="1"/>
        </w:numPr>
        <w:tabs>
          <w:tab w:val="left" w:pos="4114"/>
        </w:tabs>
        <w:spacing w:after="0" w:line="240" w:lineRule="exact"/>
        <w:ind w:left="3760"/>
        <w:jc w:val="both"/>
        <w:outlineLvl w:val="0"/>
        <w:rPr>
          <w:rFonts w:ascii="Times New Roman" w:eastAsia="Times New Roman" w:hAnsi="Times New Roman" w:cs="Times New Roman"/>
          <w:b/>
          <w:bCs/>
          <w:color w:val="000000"/>
          <w:sz w:val="24"/>
          <w:szCs w:val="24"/>
          <w:lang w:eastAsia="ru-RU" w:bidi="ru-RU"/>
        </w:rPr>
      </w:pPr>
      <w:bookmarkStart w:id="2" w:name="bookmark2"/>
      <w:bookmarkStart w:id="3" w:name="_Hlk111447068"/>
      <w:r w:rsidRPr="00C66889">
        <w:rPr>
          <w:rFonts w:ascii="Times New Roman" w:eastAsia="Times New Roman" w:hAnsi="Times New Roman" w:cs="Times New Roman"/>
          <w:b/>
          <w:bCs/>
          <w:color w:val="000000"/>
          <w:sz w:val="24"/>
          <w:szCs w:val="24"/>
          <w:lang w:eastAsia="ru-RU" w:bidi="ru-RU"/>
        </w:rPr>
        <w:t>Предмет договора</w:t>
      </w:r>
      <w:bookmarkEnd w:id="2"/>
    </w:p>
    <w:p w14:paraId="143A6A82" w14:textId="77777777" w:rsidR="00C66889" w:rsidRPr="00C66889" w:rsidRDefault="00C66889" w:rsidP="00C66889">
      <w:pPr>
        <w:framePr w:w="9432" w:h="2549" w:hRule="exact" w:wrap="none" w:vAnchor="page" w:hAnchor="page" w:x="1950" w:y="6693"/>
        <w:widowControl w:val="0"/>
        <w:numPr>
          <w:ilvl w:val="1"/>
          <w:numId w:val="1"/>
        </w:numPr>
        <w:tabs>
          <w:tab w:val="left" w:pos="1167"/>
        </w:tabs>
        <w:spacing w:after="0" w:line="274" w:lineRule="exact"/>
        <w:ind w:firstLine="600"/>
        <w:jc w:val="both"/>
        <w:rPr>
          <w:rFonts w:ascii="Times New Roman" w:eastAsia="Times New Roman" w:hAnsi="Times New Roman" w:cs="Times New Roman"/>
          <w:color w:val="000000"/>
          <w:sz w:val="24"/>
          <w:szCs w:val="24"/>
          <w:lang w:eastAsia="ru-RU" w:bidi="ru-RU"/>
        </w:rPr>
      </w:pPr>
      <w:bookmarkStart w:id="4" w:name="_Hlk111447088"/>
      <w:bookmarkEnd w:id="3"/>
      <w:r w:rsidRPr="00C66889">
        <w:rPr>
          <w:rFonts w:ascii="Times New Roman" w:eastAsia="Times New Roman" w:hAnsi="Times New Roman" w:cs="Times New Roman"/>
          <w:color w:val="000000"/>
          <w:sz w:val="24"/>
          <w:szCs w:val="24"/>
          <w:lang w:eastAsia="ru-RU" w:bidi="ru-RU"/>
        </w:rPr>
        <w:t>«Наймодатель» предоставляет для проживания на период обучения с</w:t>
      </w:r>
    </w:p>
    <w:p w14:paraId="2014B5A6" w14:textId="77777777" w:rsidR="00C66889" w:rsidRPr="00C66889" w:rsidRDefault="00C66889" w:rsidP="00C66889">
      <w:pPr>
        <w:framePr w:w="9432" w:h="2549" w:hRule="exact" w:wrap="none" w:vAnchor="page" w:hAnchor="page" w:x="1950" w:y="6693"/>
        <w:widowControl w:val="0"/>
        <w:tabs>
          <w:tab w:val="left" w:leader="underscore" w:pos="1167"/>
          <w:tab w:val="left" w:leader="underscore" w:pos="3043"/>
          <w:tab w:val="left" w:leader="underscore" w:pos="5566"/>
          <w:tab w:val="left" w:leader="underscore" w:pos="5827"/>
        </w:tabs>
        <w:spacing w:after="0" w:line="274"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ab/>
        <w:t xml:space="preserve">по </w:t>
      </w:r>
      <w:r w:rsidRPr="00C66889">
        <w:rPr>
          <w:rFonts w:ascii="Times New Roman" w:eastAsia="Times New Roman" w:hAnsi="Times New Roman" w:cs="Times New Roman"/>
          <w:color w:val="000000"/>
          <w:sz w:val="24"/>
          <w:szCs w:val="24"/>
          <w:lang w:eastAsia="ru-RU" w:bidi="ru-RU"/>
        </w:rPr>
        <w:tab/>
        <w:t xml:space="preserve">место в комнате № </w:t>
      </w:r>
      <w:r w:rsidRPr="00C66889">
        <w:rPr>
          <w:rFonts w:ascii="Times New Roman" w:eastAsia="Times New Roman" w:hAnsi="Times New Roman" w:cs="Times New Roman"/>
          <w:color w:val="000000"/>
          <w:sz w:val="24"/>
          <w:szCs w:val="24"/>
          <w:lang w:eastAsia="ru-RU" w:bidi="ru-RU"/>
        </w:rPr>
        <w:tab/>
      </w:r>
      <w:r w:rsidRPr="00C66889">
        <w:rPr>
          <w:rFonts w:ascii="Times New Roman" w:eastAsia="Times New Roman" w:hAnsi="Times New Roman" w:cs="Times New Roman"/>
          <w:color w:val="000000"/>
          <w:sz w:val="24"/>
          <w:szCs w:val="24"/>
          <w:lang w:eastAsia="ru-RU" w:bidi="ru-RU"/>
        </w:rPr>
        <w:tab/>
        <w:t>общежития по адресу: Тверская</w:t>
      </w:r>
    </w:p>
    <w:p w14:paraId="55897287" w14:textId="77777777" w:rsidR="00C66889" w:rsidRPr="00C66889" w:rsidRDefault="00C66889" w:rsidP="00C66889">
      <w:pPr>
        <w:framePr w:w="9432" w:h="2549" w:hRule="exact" w:wrap="none" w:vAnchor="page" w:hAnchor="page" w:x="1950" w:y="6693"/>
        <w:widowControl w:val="0"/>
        <w:spacing w:after="0" w:line="274" w:lineRule="exact"/>
        <w:jc w:val="right"/>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область, г. Бологое, ул. Дзержинского, д.11, состоящее из квартиры (комнаты) общей</w:t>
      </w:r>
    </w:p>
    <w:p w14:paraId="14FB7AFD" w14:textId="77777777" w:rsidR="00C66889" w:rsidRPr="00C66889" w:rsidRDefault="00C66889" w:rsidP="00C66889">
      <w:pPr>
        <w:framePr w:w="9432" w:h="2549" w:hRule="exact" w:wrap="none" w:vAnchor="page" w:hAnchor="page" w:x="1950" w:y="6693"/>
        <w:widowControl w:val="0"/>
        <w:tabs>
          <w:tab w:val="left" w:leader="underscore" w:pos="1978"/>
          <w:tab w:val="left" w:leader="underscore" w:pos="6154"/>
        </w:tabs>
        <w:spacing w:after="0" w:line="274"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площадью</w:t>
      </w:r>
      <w:r w:rsidRPr="00C66889">
        <w:rPr>
          <w:rFonts w:ascii="Times New Roman" w:eastAsia="Times New Roman" w:hAnsi="Times New Roman" w:cs="Times New Roman"/>
          <w:color w:val="000000"/>
          <w:sz w:val="24"/>
          <w:szCs w:val="24"/>
          <w:lang w:eastAsia="ru-RU" w:bidi="ru-RU"/>
        </w:rPr>
        <w:tab/>
        <w:t>м, расположенное в комнате №</w:t>
      </w:r>
      <w:r w:rsidRPr="00C66889">
        <w:rPr>
          <w:rFonts w:ascii="Times New Roman" w:eastAsia="Times New Roman" w:hAnsi="Times New Roman" w:cs="Times New Roman"/>
          <w:color w:val="000000"/>
          <w:sz w:val="24"/>
          <w:szCs w:val="24"/>
          <w:lang w:eastAsia="ru-RU" w:bidi="ru-RU"/>
        </w:rPr>
        <w:tab/>
        <w:t>, для временного проживания в</w:t>
      </w:r>
    </w:p>
    <w:p w14:paraId="0EA9FC80" w14:textId="77777777" w:rsidR="00C66889" w:rsidRPr="00C66889" w:rsidRDefault="00C66889" w:rsidP="00C66889">
      <w:pPr>
        <w:framePr w:w="9432" w:h="2549" w:hRule="exact" w:wrap="none" w:vAnchor="page" w:hAnchor="page" w:x="1950" w:y="6693"/>
        <w:widowControl w:val="0"/>
        <w:spacing w:after="0" w:line="274"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ней.</w:t>
      </w:r>
    </w:p>
    <w:p w14:paraId="2A488402" w14:textId="77777777" w:rsidR="00C66889" w:rsidRPr="00C66889" w:rsidRDefault="00C66889" w:rsidP="00C66889">
      <w:pPr>
        <w:framePr w:w="9432" w:h="2549" w:hRule="exact" w:wrap="none" w:vAnchor="page" w:hAnchor="page" w:x="1950" w:y="6693"/>
        <w:widowControl w:val="0"/>
        <w:numPr>
          <w:ilvl w:val="1"/>
          <w:numId w:val="1"/>
        </w:numPr>
        <w:tabs>
          <w:tab w:val="left" w:pos="1167"/>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14:paraId="3AFCFB79" w14:textId="77777777" w:rsidR="00C66889" w:rsidRPr="00C66889" w:rsidRDefault="00C66889" w:rsidP="00C66889">
      <w:pPr>
        <w:framePr w:w="9432" w:h="2549" w:hRule="exact" w:wrap="none" w:vAnchor="page" w:hAnchor="page" w:x="1950" w:y="6693"/>
        <w:widowControl w:val="0"/>
        <w:numPr>
          <w:ilvl w:val="1"/>
          <w:numId w:val="1"/>
        </w:numPr>
        <w:tabs>
          <w:tab w:val="left" w:pos="1167"/>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Настоящий Договор заключается на время обучения.</w:t>
      </w:r>
      <w:bookmarkEnd w:id="4"/>
    </w:p>
    <w:p w14:paraId="16481405" w14:textId="77777777" w:rsidR="00C66889" w:rsidRPr="00C66889" w:rsidRDefault="00C66889" w:rsidP="00C66889">
      <w:pPr>
        <w:framePr w:wrap="none" w:vAnchor="page" w:hAnchor="page" w:x="1950" w:y="9758"/>
        <w:widowControl w:val="0"/>
        <w:numPr>
          <w:ilvl w:val="0"/>
          <w:numId w:val="1"/>
        </w:numPr>
        <w:tabs>
          <w:tab w:val="left" w:pos="3103"/>
        </w:tabs>
        <w:spacing w:after="0" w:line="240" w:lineRule="exact"/>
        <w:ind w:left="2740"/>
        <w:jc w:val="both"/>
        <w:outlineLvl w:val="0"/>
        <w:rPr>
          <w:rFonts w:ascii="Times New Roman" w:eastAsia="Times New Roman" w:hAnsi="Times New Roman" w:cs="Times New Roman"/>
          <w:b/>
          <w:bCs/>
          <w:color w:val="000000"/>
          <w:sz w:val="24"/>
          <w:szCs w:val="24"/>
          <w:lang w:eastAsia="ru-RU" w:bidi="ru-RU"/>
        </w:rPr>
      </w:pPr>
      <w:bookmarkStart w:id="5" w:name="bookmark3"/>
      <w:r w:rsidRPr="00C66889">
        <w:rPr>
          <w:rFonts w:ascii="Times New Roman" w:eastAsia="Times New Roman" w:hAnsi="Times New Roman" w:cs="Times New Roman"/>
          <w:b/>
          <w:bCs/>
          <w:color w:val="000000"/>
          <w:sz w:val="24"/>
          <w:szCs w:val="24"/>
          <w:lang w:eastAsia="ru-RU" w:bidi="ru-RU"/>
        </w:rPr>
        <w:t>Права и обязанности Нанимателя</w:t>
      </w:r>
      <w:bookmarkEnd w:id="5"/>
    </w:p>
    <w:p w14:paraId="6634CD18" w14:textId="77777777" w:rsidR="00C66889" w:rsidRPr="00C66889" w:rsidRDefault="00C66889" w:rsidP="00C66889">
      <w:pPr>
        <w:framePr w:w="9432" w:h="5280" w:hRule="exact" w:wrap="none" w:vAnchor="page" w:hAnchor="page" w:x="1950" w:y="10567"/>
        <w:widowControl w:val="0"/>
        <w:numPr>
          <w:ilvl w:val="1"/>
          <w:numId w:val="1"/>
        </w:numPr>
        <w:tabs>
          <w:tab w:val="left" w:pos="1167"/>
        </w:tabs>
        <w:spacing w:after="0" w:line="274" w:lineRule="exact"/>
        <w:ind w:firstLine="600"/>
        <w:jc w:val="both"/>
        <w:outlineLvl w:val="0"/>
        <w:rPr>
          <w:rFonts w:ascii="Times New Roman" w:eastAsia="Times New Roman" w:hAnsi="Times New Roman" w:cs="Times New Roman"/>
          <w:b/>
          <w:bCs/>
          <w:color w:val="000000"/>
          <w:sz w:val="24"/>
          <w:szCs w:val="24"/>
          <w:lang w:eastAsia="ru-RU" w:bidi="ru-RU"/>
        </w:rPr>
      </w:pPr>
      <w:bookmarkStart w:id="6" w:name="bookmark4"/>
      <w:r w:rsidRPr="00C66889">
        <w:rPr>
          <w:rFonts w:ascii="Times New Roman" w:eastAsia="Times New Roman" w:hAnsi="Times New Roman" w:cs="Times New Roman"/>
          <w:b/>
          <w:bCs/>
          <w:color w:val="000000"/>
          <w:sz w:val="24"/>
          <w:szCs w:val="24"/>
          <w:lang w:eastAsia="ru-RU" w:bidi="ru-RU"/>
        </w:rPr>
        <w:t>Наниматель имеет право:</w:t>
      </w:r>
      <w:bookmarkEnd w:id="6"/>
    </w:p>
    <w:p w14:paraId="12AD044A" w14:textId="77777777" w:rsidR="00C66889" w:rsidRPr="00C66889" w:rsidRDefault="00C66889" w:rsidP="00C66889">
      <w:pPr>
        <w:framePr w:w="9432" w:h="5280" w:hRule="exact" w:wrap="none" w:vAnchor="page" w:hAnchor="page" w:x="1950" w:y="10567"/>
        <w:widowControl w:val="0"/>
        <w:numPr>
          <w:ilvl w:val="2"/>
          <w:numId w:val="1"/>
        </w:numPr>
        <w:tabs>
          <w:tab w:val="left" w:pos="1314"/>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 использование жилого помещения для проживания;</w:t>
      </w:r>
    </w:p>
    <w:p w14:paraId="128A33F2" w14:textId="77777777" w:rsidR="00C66889" w:rsidRPr="00C66889" w:rsidRDefault="00C66889" w:rsidP="00C66889">
      <w:pPr>
        <w:framePr w:w="9432" w:h="5280" w:hRule="exact" w:wrap="none" w:vAnchor="page" w:hAnchor="page" w:x="1950" w:y="10567"/>
        <w:widowControl w:val="0"/>
        <w:numPr>
          <w:ilvl w:val="2"/>
          <w:numId w:val="1"/>
        </w:numPr>
        <w:tabs>
          <w:tab w:val="left" w:pos="1314"/>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 пользование общим имуществом в общежитии;</w:t>
      </w:r>
    </w:p>
    <w:p w14:paraId="5AF79312" w14:textId="77777777" w:rsidR="00C66889" w:rsidRPr="00C66889" w:rsidRDefault="00C66889" w:rsidP="00C66889">
      <w:pPr>
        <w:framePr w:w="9432" w:h="5280" w:hRule="exact" w:wrap="none" w:vAnchor="page" w:hAnchor="page" w:x="1950" w:y="10567"/>
        <w:widowControl w:val="0"/>
        <w:numPr>
          <w:ilvl w:val="2"/>
          <w:numId w:val="1"/>
        </w:numPr>
        <w:tabs>
          <w:tab w:val="left" w:pos="1314"/>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 участие в проведении субботников и других общественных работах;</w:t>
      </w:r>
    </w:p>
    <w:p w14:paraId="66D1F04E" w14:textId="77777777" w:rsidR="00C66889" w:rsidRPr="00C66889" w:rsidRDefault="00C66889" w:rsidP="00C66889">
      <w:pPr>
        <w:framePr w:w="9432" w:h="5280" w:hRule="exact" w:wrap="none" w:vAnchor="page" w:hAnchor="page" w:x="1950" w:y="10567"/>
        <w:widowControl w:val="0"/>
        <w:numPr>
          <w:ilvl w:val="2"/>
          <w:numId w:val="1"/>
        </w:numPr>
        <w:tabs>
          <w:tab w:val="left" w:pos="1314"/>
        </w:tabs>
        <w:spacing w:after="24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 расторжение в любое время настоящего Договора.</w:t>
      </w:r>
    </w:p>
    <w:p w14:paraId="1EFCC737" w14:textId="77777777" w:rsidR="00C66889" w:rsidRPr="00C66889" w:rsidRDefault="00C66889" w:rsidP="00C66889">
      <w:pPr>
        <w:framePr w:w="9432" w:h="5280" w:hRule="exact" w:wrap="none" w:vAnchor="page" w:hAnchor="page" w:x="1950" w:y="10567"/>
        <w:widowControl w:val="0"/>
        <w:numPr>
          <w:ilvl w:val="1"/>
          <w:numId w:val="1"/>
        </w:numPr>
        <w:tabs>
          <w:tab w:val="left" w:pos="1167"/>
        </w:tabs>
        <w:spacing w:after="0" w:line="274" w:lineRule="exact"/>
        <w:ind w:firstLine="600"/>
        <w:jc w:val="both"/>
        <w:outlineLvl w:val="0"/>
        <w:rPr>
          <w:rFonts w:ascii="Times New Roman" w:eastAsia="Times New Roman" w:hAnsi="Times New Roman" w:cs="Times New Roman"/>
          <w:b/>
          <w:bCs/>
          <w:color w:val="000000"/>
          <w:sz w:val="24"/>
          <w:szCs w:val="24"/>
          <w:lang w:eastAsia="ru-RU" w:bidi="ru-RU"/>
        </w:rPr>
      </w:pPr>
      <w:bookmarkStart w:id="7" w:name="bookmark5"/>
      <w:r w:rsidRPr="00C66889">
        <w:rPr>
          <w:rFonts w:ascii="Times New Roman" w:eastAsia="Times New Roman" w:hAnsi="Times New Roman" w:cs="Times New Roman"/>
          <w:b/>
          <w:bCs/>
          <w:color w:val="000000"/>
          <w:sz w:val="24"/>
          <w:szCs w:val="24"/>
          <w:lang w:eastAsia="ru-RU" w:bidi="ru-RU"/>
        </w:rPr>
        <w:t>Наниматель обязан:</w:t>
      </w:r>
      <w:bookmarkEnd w:id="7"/>
    </w:p>
    <w:p w14:paraId="62734B84" w14:textId="77777777" w:rsidR="00C66889" w:rsidRPr="00C66889" w:rsidRDefault="00C66889" w:rsidP="00C66889">
      <w:pPr>
        <w:framePr w:w="9432" w:h="5280" w:hRule="exact" w:wrap="none" w:vAnchor="page" w:hAnchor="page" w:x="1950" w:y="10567"/>
        <w:widowControl w:val="0"/>
        <w:numPr>
          <w:ilvl w:val="2"/>
          <w:numId w:val="1"/>
        </w:numPr>
        <w:tabs>
          <w:tab w:val="left" w:pos="1275"/>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использовать жилое помещение по назначению и в пределах, установленных Жилищным кодексом Российской Федерации;</w:t>
      </w:r>
    </w:p>
    <w:p w14:paraId="7C24EC2E" w14:textId="77777777" w:rsidR="00C66889" w:rsidRPr="00C66889" w:rsidRDefault="00C66889" w:rsidP="00C66889">
      <w:pPr>
        <w:framePr w:w="9432" w:h="5280" w:hRule="exact" w:wrap="none" w:vAnchor="page" w:hAnchor="page" w:x="1950" w:y="10567"/>
        <w:widowControl w:val="0"/>
        <w:numPr>
          <w:ilvl w:val="2"/>
          <w:numId w:val="1"/>
        </w:numPr>
        <w:tabs>
          <w:tab w:val="left" w:pos="1275"/>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строго соблюдать правила внутреннего распорядка в общежитии ГБПОУ «Бологовский колледж», положение о студенческом общежитии ГБПОУ «Бологовский колледж», требования по пожарной, электрической безопасности, санитарно- гигиенические, экологические и иные требования законодательства;</w:t>
      </w:r>
    </w:p>
    <w:p w14:paraId="2F8589C3" w14:textId="21F92EDE" w:rsidR="00C66889" w:rsidRPr="00C66889" w:rsidRDefault="00C66889" w:rsidP="00C66889">
      <w:pPr>
        <w:framePr w:w="9432" w:h="5280" w:hRule="exact" w:wrap="none" w:vAnchor="page" w:hAnchor="page" w:x="1950" w:y="10567"/>
        <w:widowControl w:val="0"/>
        <w:numPr>
          <w:ilvl w:val="2"/>
          <w:numId w:val="1"/>
        </w:numPr>
        <w:tabs>
          <w:tab w:val="left" w:pos="1275"/>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вселяться в общежитие только при наличии полного пакета документов: Паспорта, военного билета (приписного свидетельства), справки о состоянии здоровья вселяемого, выписка из ЕГРН, мед</w:t>
      </w:r>
      <w:r w:rsidR="00C606E4">
        <w:rPr>
          <w:rFonts w:ascii="Times New Roman" w:eastAsia="Times New Roman" w:hAnsi="Times New Roman" w:cs="Times New Roman"/>
          <w:color w:val="000000"/>
          <w:sz w:val="24"/>
          <w:szCs w:val="24"/>
          <w:lang w:eastAsia="ru-RU" w:bidi="ru-RU"/>
        </w:rPr>
        <w:t>ицинский полис</w:t>
      </w:r>
      <w:r w:rsidRPr="00C66889">
        <w:rPr>
          <w:rFonts w:ascii="Times New Roman" w:eastAsia="Times New Roman" w:hAnsi="Times New Roman" w:cs="Times New Roman"/>
          <w:color w:val="000000"/>
          <w:sz w:val="24"/>
          <w:szCs w:val="24"/>
          <w:lang w:eastAsia="ru-RU" w:bidi="ru-RU"/>
        </w:rPr>
        <w:t>, СНИЛС.</w:t>
      </w:r>
    </w:p>
    <w:p w14:paraId="3102CACB" w14:textId="77777777" w:rsidR="00C66889" w:rsidRPr="00C66889" w:rsidRDefault="00C66889" w:rsidP="00C66889">
      <w:pPr>
        <w:framePr w:w="9432" w:h="5280" w:hRule="exact" w:wrap="none" w:vAnchor="page" w:hAnchor="page" w:x="1950" w:y="10567"/>
        <w:widowControl w:val="0"/>
        <w:numPr>
          <w:ilvl w:val="2"/>
          <w:numId w:val="1"/>
        </w:numPr>
        <w:tabs>
          <w:tab w:val="left" w:pos="1314"/>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обеспечивать сохранность жилого помещения и имущества;</w:t>
      </w:r>
    </w:p>
    <w:p w14:paraId="532A9620" w14:textId="77777777" w:rsidR="00C66889" w:rsidRPr="00C66889" w:rsidRDefault="00C66889" w:rsidP="00C66889">
      <w:pPr>
        <w:framePr w:w="9432" w:h="5280" w:hRule="exact" w:wrap="none" w:vAnchor="page" w:hAnchor="page" w:x="1950" w:y="10567"/>
        <w:widowControl w:val="0"/>
        <w:numPr>
          <w:ilvl w:val="2"/>
          <w:numId w:val="1"/>
        </w:numPr>
        <w:tabs>
          <w:tab w:val="left" w:pos="1275"/>
        </w:tabs>
        <w:spacing w:after="0" w:line="274" w:lineRule="exact"/>
        <w:ind w:firstLine="60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поддерживать надлежащее состояние жилого помещения. Самовольное переустройство или перепланировка жилого помещения не допускается;</w:t>
      </w:r>
    </w:p>
    <w:p w14:paraId="23CE354D" w14:textId="77777777" w:rsidR="00C66889" w:rsidRDefault="00C66889" w:rsidP="00C66889">
      <w:pPr>
        <w:widowControl w:val="0"/>
        <w:spacing w:after="0" w:line="240" w:lineRule="auto"/>
        <w:rPr>
          <w:rFonts w:ascii="Arial Unicode MS" w:eastAsia="Arial Unicode MS" w:hAnsi="Arial Unicode MS" w:cs="Arial Unicode MS"/>
          <w:color w:val="000000"/>
          <w:sz w:val="2"/>
          <w:szCs w:val="2"/>
          <w:lang w:eastAsia="ru-RU" w:bidi="ru-RU"/>
        </w:rPr>
      </w:pPr>
    </w:p>
    <w:p w14:paraId="38DF7F20" w14:textId="77777777" w:rsidR="00083216" w:rsidRDefault="00083216" w:rsidP="00C66889">
      <w:pPr>
        <w:widowControl w:val="0"/>
        <w:spacing w:after="0" w:line="240" w:lineRule="auto"/>
        <w:rPr>
          <w:rFonts w:ascii="Arial Unicode MS" w:eastAsia="Arial Unicode MS" w:hAnsi="Arial Unicode MS" w:cs="Arial Unicode MS"/>
          <w:color w:val="000000"/>
          <w:sz w:val="2"/>
          <w:szCs w:val="2"/>
          <w:lang w:eastAsia="ru-RU" w:bidi="ru-RU"/>
        </w:rPr>
      </w:pPr>
    </w:p>
    <w:p w14:paraId="711CB248" w14:textId="77777777" w:rsidR="00083216" w:rsidRPr="00C66889" w:rsidRDefault="00083216" w:rsidP="00C66889">
      <w:pPr>
        <w:widowControl w:val="0"/>
        <w:spacing w:after="0" w:line="240" w:lineRule="auto"/>
        <w:rPr>
          <w:rFonts w:ascii="Arial Unicode MS" w:eastAsia="Arial Unicode MS" w:hAnsi="Arial Unicode MS" w:cs="Arial Unicode MS"/>
          <w:color w:val="000000"/>
          <w:sz w:val="2"/>
          <w:szCs w:val="2"/>
          <w:lang w:eastAsia="ru-RU" w:bidi="ru-RU"/>
        </w:rPr>
        <w:sectPr w:rsidR="00083216" w:rsidRPr="00C66889">
          <w:pgSz w:w="11900" w:h="16840"/>
          <w:pgMar w:top="360" w:right="360" w:bottom="360" w:left="360" w:header="0" w:footer="3" w:gutter="0"/>
          <w:cols w:space="720"/>
          <w:noEndnote/>
          <w:docGrid w:linePitch="360"/>
        </w:sectPr>
      </w:pPr>
    </w:p>
    <w:p w14:paraId="74F0752E" w14:textId="77777777" w:rsidR="00C66889" w:rsidRPr="00C66889" w:rsidRDefault="00C66889" w:rsidP="00C66889">
      <w:pPr>
        <w:framePr w:w="9466" w:h="11103" w:hRule="exact" w:wrap="none" w:vAnchor="page" w:hAnchor="page" w:x="1933" w:y="899"/>
        <w:widowControl w:val="0"/>
        <w:numPr>
          <w:ilvl w:val="2"/>
          <w:numId w:val="1"/>
        </w:numPr>
        <w:tabs>
          <w:tab w:val="left" w:pos="128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lastRenderedPageBreak/>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w:t>
      </w:r>
    </w:p>
    <w:p w14:paraId="47CC5DD2" w14:textId="77777777" w:rsidR="00C66889" w:rsidRPr="00C66889" w:rsidRDefault="00C66889" w:rsidP="00C66889">
      <w:pPr>
        <w:framePr w:w="9466" w:h="11103" w:hRule="exact" w:wrap="none" w:vAnchor="page" w:hAnchor="page" w:x="1933" w:y="899"/>
        <w:widowControl w:val="0"/>
        <w:numPr>
          <w:ilvl w:val="2"/>
          <w:numId w:val="1"/>
        </w:numPr>
        <w:tabs>
          <w:tab w:val="left" w:pos="128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переселяться на время капитального ремонта общежития в другое жилое помещение, предоставленное «Наймодателем» (когда ремонт не может быть произведен без выселения). В случае отказа «Нанимателя» от переселения в это жилое помещение «Наймодатель» может потребовать переселения в судебном порядке;</w:t>
      </w:r>
    </w:p>
    <w:p w14:paraId="063821BA" w14:textId="77777777" w:rsidR="00C66889" w:rsidRPr="00C66889" w:rsidRDefault="00C66889" w:rsidP="00C66889">
      <w:pPr>
        <w:framePr w:w="9466" w:h="11103" w:hRule="exact" w:wrap="none" w:vAnchor="page" w:hAnchor="page" w:x="1933" w:y="899"/>
        <w:widowControl w:val="0"/>
        <w:numPr>
          <w:ilvl w:val="2"/>
          <w:numId w:val="1"/>
        </w:numPr>
        <w:tabs>
          <w:tab w:val="left" w:pos="128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допускать в жилое помещение в любое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14:paraId="32728748" w14:textId="77777777" w:rsidR="00C66889" w:rsidRPr="00C66889" w:rsidRDefault="00C66889" w:rsidP="00C66889">
      <w:pPr>
        <w:framePr w:w="9466" w:h="11103" w:hRule="exact" w:wrap="none" w:vAnchor="page" w:hAnchor="page" w:x="1933" w:y="899"/>
        <w:widowControl w:val="0"/>
        <w:numPr>
          <w:ilvl w:val="2"/>
          <w:numId w:val="1"/>
        </w:numPr>
        <w:tabs>
          <w:tab w:val="left" w:pos="128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при обнаружении неисправностей жилого помещения или </w:t>
      </w:r>
      <w:proofErr w:type="spellStart"/>
      <w:r w:rsidRPr="00C66889">
        <w:rPr>
          <w:rFonts w:ascii="Times New Roman" w:eastAsia="Times New Roman" w:hAnsi="Times New Roman" w:cs="Times New Roman"/>
          <w:color w:val="000000"/>
          <w:sz w:val="24"/>
          <w:szCs w:val="24"/>
          <w:lang w:eastAsia="ru-RU" w:bidi="ru-RU"/>
        </w:rPr>
        <w:t>санитарно</w:t>
      </w:r>
      <w:r w:rsidRPr="00C66889">
        <w:rPr>
          <w:rFonts w:ascii="Times New Roman" w:eastAsia="Times New Roman" w:hAnsi="Times New Roman" w:cs="Times New Roman"/>
          <w:color w:val="000000"/>
          <w:sz w:val="24"/>
          <w:szCs w:val="24"/>
          <w:lang w:eastAsia="ru-RU" w:bidi="ru-RU"/>
        </w:rPr>
        <w:softHyphen/>
        <w:t>технического</w:t>
      </w:r>
      <w:proofErr w:type="spellEnd"/>
      <w:r w:rsidRPr="00C66889">
        <w:rPr>
          <w:rFonts w:ascii="Times New Roman" w:eastAsia="Times New Roman" w:hAnsi="Times New Roman" w:cs="Times New Roman"/>
          <w:color w:val="000000"/>
          <w:sz w:val="24"/>
          <w:szCs w:val="24"/>
          <w:lang w:eastAsia="ru-RU" w:bidi="ru-RU"/>
        </w:rPr>
        <w:t xml:space="preserve"> и иного оборудования, находящегося в нем, немедленно сообщить заведующему общежитием;</w:t>
      </w:r>
    </w:p>
    <w:p w14:paraId="6EBC9D29" w14:textId="77777777" w:rsidR="00C66889" w:rsidRPr="00C66889" w:rsidRDefault="00C66889" w:rsidP="00C66889">
      <w:pPr>
        <w:framePr w:w="9466" w:h="11103" w:hRule="exact" w:wrap="none" w:vAnchor="page" w:hAnchor="page" w:x="1933" w:y="899"/>
        <w:widowControl w:val="0"/>
        <w:numPr>
          <w:ilvl w:val="2"/>
          <w:numId w:val="1"/>
        </w:numPr>
        <w:tabs>
          <w:tab w:val="left" w:pos="1335"/>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осуществлять пользование жилым помещением с учетом соблюдения прав и законных интересов соседей;</w:t>
      </w:r>
    </w:p>
    <w:p w14:paraId="54E61D16" w14:textId="77777777" w:rsidR="00C66889" w:rsidRPr="00C66889" w:rsidRDefault="00C66889" w:rsidP="00C66889">
      <w:pPr>
        <w:framePr w:w="9466" w:h="11103" w:hRule="exact" w:wrap="none" w:vAnchor="page" w:hAnchor="page" w:x="1933" w:y="899"/>
        <w:widowControl w:val="0"/>
        <w:numPr>
          <w:ilvl w:val="2"/>
          <w:numId w:val="1"/>
        </w:numPr>
        <w:tabs>
          <w:tab w:val="left" w:pos="1335"/>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не хранить, не употреблять и не распространять наркотические, табачные, алкогольные вещества и </w:t>
      </w:r>
      <w:proofErr w:type="gramStart"/>
      <w:r w:rsidRPr="00C66889">
        <w:rPr>
          <w:rFonts w:ascii="Times New Roman" w:eastAsia="Times New Roman" w:hAnsi="Times New Roman" w:cs="Times New Roman"/>
          <w:color w:val="000000"/>
          <w:sz w:val="24"/>
          <w:szCs w:val="24"/>
          <w:lang w:eastAsia="ru-RU" w:bidi="ru-RU"/>
        </w:rPr>
        <w:t>другие вещества</w:t>
      </w:r>
      <w:proofErr w:type="gramEnd"/>
      <w:r w:rsidRPr="00C66889">
        <w:rPr>
          <w:rFonts w:ascii="Times New Roman" w:eastAsia="Times New Roman" w:hAnsi="Times New Roman" w:cs="Times New Roman"/>
          <w:color w:val="000000"/>
          <w:sz w:val="24"/>
          <w:szCs w:val="24"/>
          <w:lang w:eastAsia="ru-RU" w:bidi="ru-RU"/>
        </w:rPr>
        <w:t xml:space="preserve"> запрещенные законом не хранить </w:t>
      </w:r>
      <w:proofErr w:type="spellStart"/>
      <w:r w:rsidRPr="00C66889">
        <w:rPr>
          <w:rFonts w:ascii="Times New Roman" w:eastAsia="Times New Roman" w:hAnsi="Times New Roman" w:cs="Times New Roman"/>
          <w:color w:val="000000"/>
          <w:sz w:val="24"/>
          <w:szCs w:val="24"/>
          <w:lang w:eastAsia="ru-RU" w:bidi="ru-RU"/>
        </w:rPr>
        <w:t>горюче</w:t>
      </w:r>
      <w:r w:rsidRPr="00C66889">
        <w:rPr>
          <w:rFonts w:ascii="Times New Roman" w:eastAsia="Times New Roman" w:hAnsi="Times New Roman" w:cs="Times New Roman"/>
          <w:color w:val="000000"/>
          <w:sz w:val="24"/>
          <w:szCs w:val="24"/>
          <w:lang w:eastAsia="ru-RU" w:bidi="ru-RU"/>
        </w:rPr>
        <w:softHyphen/>
        <w:t>смазочные</w:t>
      </w:r>
      <w:proofErr w:type="spellEnd"/>
      <w:r w:rsidRPr="00C66889">
        <w:rPr>
          <w:rFonts w:ascii="Times New Roman" w:eastAsia="Times New Roman" w:hAnsi="Times New Roman" w:cs="Times New Roman"/>
          <w:color w:val="000000"/>
          <w:sz w:val="24"/>
          <w:szCs w:val="24"/>
          <w:lang w:eastAsia="ru-RU" w:bidi="ru-RU"/>
        </w:rPr>
        <w:t xml:space="preserve"> материалы, огнестрельное, пневматическое или холодное оружие и боеприпасы запрещенные законодательством;</w:t>
      </w:r>
    </w:p>
    <w:p w14:paraId="1AF6C41D" w14:textId="77777777" w:rsidR="00C66889" w:rsidRPr="00C66889" w:rsidRDefault="00C66889" w:rsidP="00C66889">
      <w:pPr>
        <w:framePr w:w="9466" w:h="11103" w:hRule="exact" w:wrap="none" w:vAnchor="page" w:hAnchor="page" w:x="1933" w:y="899"/>
        <w:widowControl w:val="0"/>
        <w:numPr>
          <w:ilvl w:val="2"/>
          <w:numId w:val="1"/>
        </w:numPr>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 не нарушать контрольно-пропускной режим и не способствовать несанкционированному проникновению в общежитие посторонних лиц, не оставлять их на ночлег. Посещение и проживание родителей осуществляется с разрешения руководства колледжа;</w:t>
      </w:r>
    </w:p>
    <w:p w14:paraId="07CE4E53" w14:textId="77777777" w:rsidR="00C66889" w:rsidRPr="00C66889" w:rsidRDefault="00C66889" w:rsidP="00C66889">
      <w:pPr>
        <w:framePr w:w="9466" w:h="11103" w:hRule="exact" w:wrap="none" w:vAnchor="page" w:hAnchor="page" w:x="1933" w:y="899"/>
        <w:widowControl w:val="0"/>
        <w:numPr>
          <w:ilvl w:val="2"/>
          <w:numId w:val="1"/>
        </w:numPr>
        <w:tabs>
          <w:tab w:val="left" w:pos="1450"/>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не использовать в жилых помещения электроплиты, кипятильники, электрообогреватели мультиварки, микроволновые </w:t>
      </w:r>
      <w:proofErr w:type="gramStart"/>
      <w:r w:rsidRPr="00C66889">
        <w:rPr>
          <w:rFonts w:ascii="Times New Roman" w:eastAsia="Times New Roman" w:hAnsi="Times New Roman" w:cs="Times New Roman"/>
          <w:color w:val="000000"/>
          <w:sz w:val="24"/>
          <w:szCs w:val="24"/>
          <w:lang w:eastAsia="ru-RU" w:bidi="ru-RU"/>
        </w:rPr>
        <w:t>печи ,чайники</w:t>
      </w:r>
      <w:proofErr w:type="gramEnd"/>
      <w:r w:rsidRPr="00C66889">
        <w:rPr>
          <w:rFonts w:ascii="Times New Roman" w:eastAsia="Times New Roman" w:hAnsi="Times New Roman" w:cs="Times New Roman"/>
          <w:color w:val="000000"/>
          <w:sz w:val="24"/>
          <w:szCs w:val="24"/>
          <w:lang w:eastAsia="ru-RU" w:bidi="ru-RU"/>
        </w:rPr>
        <w:t xml:space="preserve">, фены и </w:t>
      </w:r>
      <w:proofErr w:type="spellStart"/>
      <w:r w:rsidRPr="00C66889">
        <w:rPr>
          <w:rFonts w:ascii="Times New Roman" w:eastAsia="Times New Roman" w:hAnsi="Times New Roman" w:cs="Times New Roman"/>
          <w:color w:val="000000"/>
          <w:sz w:val="24"/>
          <w:szCs w:val="24"/>
          <w:lang w:eastAsia="ru-RU" w:bidi="ru-RU"/>
        </w:rPr>
        <w:t>т.п.,а</w:t>
      </w:r>
      <w:proofErr w:type="spellEnd"/>
      <w:r w:rsidRPr="00C66889">
        <w:rPr>
          <w:rFonts w:ascii="Times New Roman" w:eastAsia="Times New Roman" w:hAnsi="Times New Roman" w:cs="Times New Roman"/>
          <w:color w:val="000000"/>
          <w:sz w:val="24"/>
          <w:szCs w:val="24"/>
          <w:lang w:eastAsia="ru-RU" w:bidi="ru-RU"/>
        </w:rPr>
        <w:t xml:space="preserve"> так же не использовать не исправные электрооборудования;</w:t>
      </w:r>
    </w:p>
    <w:p w14:paraId="109F8C10" w14:textId="77777777" w:rsidR="00C66889" w:rsidRPr="00C66889" w:rsidRDefault="00C66889" w:rsidP="00C66889">
      <w:pPr>
        <w:framePr w:w="9466" w:h="11103" w:hRule="exact" w:wrap="none" w:vAnchor="page" w:hAnchor="page" w:x="1933" w:y="899"/>
        <w:widowControl w:val="0"/>
        <w:numPr>
          <w:ilvl w:val="2"/>
          <w:numId w:val="1"/>
        </w:numPr>
        <w:tabs>
          <w:tab w:val="left" w:pos="1340"/>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запретить распивать и проносить спиртные напитки и не появляться в нетрезвом состоянии на территории общежития и в его помещениях. Курение запрещено в общежитие и на территории колледжа;</w:t>
      </w:r>
    </w:p>
    <w:p w14:paraId="53CD0758" w14:textId="77777777" w:rsidR="00C66889" w:rsidRPr="00C66889" w:rsidRDefault="00C66889" w:rsidP="00C66889">
      <w:pPr>
        <w:framePr w:w="9466" w:h="11103" w:hRule="exact" w:wrap="none" w:vAnchor="page" w:hAnchor="page" w:x="1933" w:y="899"/>
        <w:widowControl w:val="0"/>
        <w:numPr>
          <w:ilvl w:val="2"/>
          <w:numId w:val="1"/>
        </w:numPr>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 при освобождении жилого помещения сдать его в течение 1 дня «Наймодателю» в надлежащем состоянии, а также погасить задолженность по оплате жилого помещения и коммунальных услуг в течении 1 года. При порче мебели, напольных, стеновых покрытий полностью компенсировать стоимость нанесенного ущерба.</w:t>
      </w:r>
    </w:p>
    <w:p w14:paraId="7B9FAA62" w14:textId="77777777" w:rsidR="00C66889" w:rsidRPr="00C66889" w:rsidRDefault="00C66889" w:rsidP="00C66889">
      <w:pPr>
        <w:framePr w:w="9466" w:h="11103" w:hRule="exact" w:wrap="none" w:vAnchor="page" w:hAnchor="page" w:x="1933" w:y="899"/>
        <w:widowControl w:val="0"/>
        <w:numPr>
          <w:ilvl w:val="2"/>
          <w:numId w:val="1"/>
        </w:numPr>
        <w:tabs>
          <w:tab w:val="left" w:pos="1335"/>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при расторжении или прекращении настоящего Договора освободить жилое помещение. В случае отказа освободить жилое помещение Наниматель подлежит выселению в судебном порядке;</w:t>
      </w:r>
    </w:p>
    <w:p w14:paraId="375875A0" w14:textId="77777777" w:rsidR="00C66889" w:rsidRPr="00C66889" w:rsidRDefault="00C66889" w:rsidP="00C66889">
      <w:pPr>
        <w:framePr w:w="9466" w:h="11103" w:hRule="exact" w:wrap="none" w:vAnchor="page" w:hAnchor="page" w:x="1933" w:y="899"/>
        <w:widowControl w:val="0"/>
        <w:numPr>
          <w:ilvl w:val="2"/>
          <w:numId w:val="1"/>
        </w:numPr>
        <w:tabs>
          <w:tab w:val="left" w:pos="1340"/>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бережно относиться к имуществу (помещению, мебели, оборудованию и инвентарю), соблюдать чистоту и порядок на всей территории студенческого общежития. Самостоятельно производить уборку в занимаемой комнате.</w:t>
      </w:r>
    </w:p>
    <w:p w14:paraId="57A55710" w14:textId="77777777" w:rsidR="00C66889" w:rsidRPr="00C66889" w:rsidRDefault="00C66889" w:rsidP="00C66889">
      <w:pPr>
        <w:framePr w:wrap="none" w:vAnchor="page" w:hAnchor="page" w:x="1933" w:y="12811"/>
        <w:widowControl w:val="0"/>
        <w:numPr>
          <w:ilvl w:val="0"/>
          <w:numId w:val="1"/>
        </w:numPr>
        <w:tabs>
          <w:tab w:val="left" w:pos="2868"/>
        </w:tabs>
        <w:spacing w:after="0" w:line="240" w:lineRule="exact"/>
        <w:ind w:left="2560"/>
        <w:jc w:val="both"/>
        <w:outlineLvl w:val="0"/>
        <w:rPr>
          <w:rFonts w:ascii="Times New Roman" w:eastAsia="Times New Roman" w:hAnsi="Times New Roman" w:cs="Times New Roman"/>
          <w:b/>
          <w:bCs/>
          <w:color w:val="000000"/>
          <w:sz w:val="24"/>
          <w:szCs w:val="24"/>
          <w:lang w:eastAsia="ru-RU" w:bidi="ru-RU"/>
        </w:rPr>
      </w:pPr>
      <w:bookmarkStart w:id="8" w:name="bookmark6"/>
      <w:r w:rsidRPr="00C66889">
        <w:rPr>
          <w:rFonts w:ascii="Times New Roman" w:eastAsia="Times New Roman" w:hAnsi="Times New Roman" w:cs="Times New Roman"/>
          <w:b/>
          <w:bCs/>
          <w:color w:val="000000"/>
          <w:sz w:val="24"/>
          <w:szCs w:val="24"/>
          <w:lang w:eastAsia="ru-RU" w:bidi="ru-RU"/>
        </w:rPr>
        <w:t>Права и обязанности «Наймодателя»</w:t>
      </w:r>
      <w:bookmarkEnd w:id="8"/>
    </w:p>
    <w:p w14:paraId="7D09D5C7" w14:textId="77777777" w:rsidR="00C66889" w:rsidRPr="00C66889" w:rsidRDefault="00C66889" w:rsidP="00C66889">
      <w:pPr>
        <w:framePr w:w="9466" w:h="2544" w:hRule="exact" w:wrap="none" w:vAnchor="page" w:hAnchor="page" w:x="1933" w:y="13615"/>
        <w:widowControl w:val="0"/>
        <w:numPr>
          <w:ilvl w:val="1"/>
          <w:numId w:val="1"/>
        </w:numPr>
        <w:tabs>
          <w:tab w:val="left" w:pos="1093"/>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«Наймодатель» имеет право:</w:t>
      </w:r>
    </w:p>
    <w:p w14:paraId="7D5B32BE" w14:textId="77777777" w:rsidR="00C66889" w:rsidRPr="00C66889" w:rsidRDefault="00C66889" w:rsidP="00C66889">
      <w:pPr>
        <w:framePr w:w="9466" w:h="2544" w:hRule="exact" w:wrap="none" w:vAnchor="page" w:hAnchor="page" w:x="1933" w:y="13615"/>
        <w:widowControl w:val="0"/>
        <w:numPr>
          <w:ilvl w:val="2"/>
          <w:numId w:val="1"/>
        </w:numPr>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 требовать своевременного внесения платы за жилое помещение и коммунальные услуги;</w:t>
      </w:r>
    </w:p>
    <w:p w14:paraId="2EB6A22E" w14:textId="77777777" w:rsidR="00C66889" w:rsidRPr="00C66889" w:rsidRDefault="00C66889" w:rsidP="00C66889">
      <w:pPr>
        <w:framePr w:w="9466" w:h="2544" w:hRule="exact" w:wrap="none" w:vAnchor="page" w:hAnchor="page" w:x="1933" w:y="13615"/>
        <w:widowControl w:val="0"/>
        <w:numPr>
          <w:ilvl w:val="2"/>
          <w:numId w:val="1"/>
        </w:numPr>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 требовать расторжения настоящего Договора в случаях нарушения «Нанимателем» жилищного законодательства и условий настоящего Договора.</w:t>
      </w:r>
    </w:p>
    <w:p w14:paraId="2F787BA1" w14:textId="77777777" w:rsidR="00C66889" w:rsidRPr="00C66889" w:rsidRDefault="00C66889" w:rsidP="00C66889">
      <w:pPr>
        <w:framePr w:w="9466" w:h="2544" w:hRule="exact" w:wrap="none" w:vAnchor="page" w:hAnchor="page" w:x="1933" w:y="13615"/>
        <w:widowControl w:val="0"/>
        <w:numPr>
          <w:ilvl w:val="1"/>
          <w:numId w:val="1"/>
        </w:numPr>
        <w:tabs>
          <w:tab w:val="left" w:pos="127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«Наймодатель» обязан:</w:t>
      </w:r>
    </w:p>
    <w:p w14:paraId="3C2B9CD1" w14:textId="77777777" w:rsidR="00C66889" w:rsidRPr="00C66889" w:rsidRDefault="00C66889" w:rsidP="00C66889">
      <w:pPr>
        <w:framePr w:w="9466" w:h="2544" w:hRule="exact" w:wrap="none" w:vAnchor="page" w:hAnchor="page" w:x="1933" w:y="13615"/>
        <w:widowControl w:val="0"/>
        <w:numPr>
          <w:ilvl w:val="2"/>
          <w:numId w:val="1"/>
        </w:numPr>
        <w:tabs>
          <w:tab w:val="left" w:pos="1288"/>
        </w:tabs>
        <w:spacing w:after="0" w:line="274" w:lineRule="exact"/>
        <w:ind w:firstLine="62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702BC2C8" w14:textId="77777777" w:rsidR="00C66889" w:rsidRPr="00C66889" w:rsidRDefault="00C66889" w:rsidP="00C66889">
      <w:pPr>
        <w:widowControl w:val="0"/>
        <w:spacing w:after="0" w:line="240" w:lineRule="auto"/>
        <w:rPr>
          <w:rFonts w:ascii="Arial Unicode MS" w:eastAsia="Arial Unicode MS" w:hAnsi="Arial Unicode MS" w:cs="Arial Unicode MS"/>
          <w:color w:val="000000"/>
          <w:sz w:val="2"/>
          <w:szCs w:val="2"/>
          <w:lang w:eastAsia="ru-RU" w:bidi="ru-RU"/>
        </w:rPr>
        <w:sectPr w:rsidR="00C66889" w:rsidRPr="00C66889">
          <w:pgSz w:w="11900" w:h="16840"/>
          <w:pgMar w:top="360" w:right="360" w:bottom="360" w:left="360" w:header="0" w:footer="3" w:gutter="0"/>
          <w:cols w:space="720"/>
          <w:noEndnote/>
          <w:docGrid w:linePitch="360"/>
        </w:sectPr>
      </w:pPr>
    </w:p>
    <w:p w14:paraId="59DC7016" w14:textId="77777777" w:rsidR="00C66889" w:rsidRPr="00C66889" w:rsidRDefault="00C66889" w:rsidP="00C66889">
      <w:pPr>
        <w:framePr w:w="9490" w:h="6661" w:hRule="exact" w:wrap="none" w:vAnchor="page" w:hAnchor="page" w:x="1921" w:y="909"/>
        <w:widowControl w:val="0"/>
        <w:numPr>
          <w:ilvl w:val="2"/>
          <w:numId w:val="1"/>
        </w:numPr>
        <w:tabs>
          <w:tab w:val="left" w:pos="1268"/>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lastRenderedPageBreak/>
        <w:t>предоставить в личное пользование проживающему исправную мебель, инвентарь, оборудование и другое в соответствии с установленными нормами;</w:t>
      </w:r>
    </w:p>
    <w:p w14:paraId="78C4D887" w14:textId="77777777" w:rsidR="00C66889" w:rsidRPr="00C66889" w:rsidRDefault="00C66889" w:rsidP="00C66889">
      <w:pPr>
        <w:framePr w:w="9490" w:h="6661" w:hRule="exact" w:wrap="none" w:vAnchor="page" w:hAnchor="page" w:x="1921" w:y="909"/>
        <w:widowControl w:val="0"/>
        <w:numPr>
          <w:ilvl w:val="2"/>
          <w:numId w:val="1"/>
        </w:numPr>
        <w:tabs>
          <w:tab w:val="left" w:pos="2142"/>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обеспечить нормальную эксплуатацию жилого помещения;</w:t>
      </w:r>
    </w:p>
    <w:p w14:paraId="32B39965" w14:textId="77777777" w:rsidR="00C66889" w:rsidRPr="00C66889" w:rsidRDefault="00C66889" w:rsidP="00C66889">
      <w:pPr>
        <w:framePr w:w="9490" w:h="6661" w:hRule="exact" w:wrap="none" w:vAnchor="page" w:hAnchor="page" w:x="1921" w:y="909"/>
        <w:widowControl w:val="0"/>
        <w:numPr>
          <w:ilvl w:val="2"/>
          <w:numId w:val="1"/>
        </w:numPr>
        <w:tabs>
          <w:tab w:val="left" w:pos="763"/>
          <w:tab w:val="left" w:pos="1579"/>
        </w:tabs>
        <w:spacing w:after="0" w:line="274"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обеспечить возможность пользования проживающему всеми социально-бытовыми помещениями (комнатами отдыха, кухнями, умывальными комнатами, туалетами и т.д.);</w:t>
      </w:r>
    </w:p>
    <w:p w14:paraId="2F109654" w14:textId="77777777" w:rsidR="00C66889" w:rsidRPr="00C66889" w:rsidRDefault="00C66889" w:rsidP="00C66889">
      <w:pPr>
        <w:framePr w:w="9490" w:h="6661" w:hRule="exact" w:wrap="none" w:vAnchor="page" w:hAnchor="page" w:x="1921" w:y="909"/>
        <w:widowControl w:val="0"/>
        <w:numPr>
          <w:ilvl w:val="2"/>
          <w:numId w:val="1"/>
        </w:numPr>
        <w:tabs>
          <w:tab w:val="left" w:pos="1263"/>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своевременно производить текущий ремонт и оперативное устранение неисправностей в системах канализации, электро-, и водоснабжения общежития;</w:t>
      </w:r>
    </w:p>
    <w:p w14:paraId="2A63D7CE" w14:textId="77777777" w:rsidR="00C66889" w:rsidRPr="00C66889" w:rsidRDefault="00C66889" w:rsidP="00C66889">
      <w:pPr>
        <w:framePr w:w="9490" w:h="6661" w:hRule="exact" w:wrap="none" w:vAnchor="page" w:hAnchor="page" w:x="1921" w:y="909"/>
        <w:widowControl w:val="0"/>
        <w:numPr>
          <w:ilvl w:val="2"/>
          <w:numId w:val="1"/>
        </w:numPr>
        <w:tabs>
          <w:tab w:val="left" w:pos="1531"/>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в период массовых заездов проживающих организовать заселение в общежитие ежедневно, в т.ч. в выходные дни;</w:t>
      </w:r>
    </w:p>
    <w:p w14:paraId="535AB1A8" w14:textId="77777777" w:rsidR="00C66889" w:rsidRPr="00C66889" w:rsidRDefault="00C66889" w:rsidP="00C66889">
      <w:pPr>
        <w:framePr w:w="9490" w:h="6661" w:hRule="exact" w:wrap="none" w:vAnchor="page" w:hAnchor="page" w:x="1921" w:y="909"/>
        <w:widowControl w:val="0"/>
        <w:numPr>
          <w:ilvl w:val="2"/>
          <w:numId w:val="1"/>
        </w:numPr>
        <w:tabs>
          <w:tab w:val="left" w:pos="1346"/>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организовать пропускную систему в общежитии;</w:t>
      </w:r>
    </w:p>
    <w:p w14:paraId="595E603B" w14:textId="77777777" w:rsidR="00C66889" w:rsidRPr="00C66889" w:rsidRDefault="00C66889" w:rsidP="00C66889">
      <w:pPr>
        <w:framePr w:w="9490" w:h="6661" w:hRule="exact" w:wrap="none" w:vAnchor="page" w:hAnchor="page" w:x="1921" w:y="909"/>
        <w:widowControl w:val="0"/>
        <w:numPr>
          <w:ilvl w:val="2"/>
          <w:numId w:val="1"/>
        </w:numPr>
        <w:tabs>
          <w:tab w:val="left" w:pos="1278"/>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при вселении информировать проживающего о его правах и обязанностях, а также о нормативных документах, связанных с организацией деятельности студенческого общежития и вносимых в них изменениях;</w:t>
      </w:r>
    </w:p>
    <w:p w14:paraId="149EAE59" w14:textId="77777777" w:rsidR="00C66889" w:rsidRPr="00C66889" w:rsidRDefault="00C66889" w:rsidP="00C66889">
      <w:pPr>
        <w:framePr w:w="9490" w:h="6661" w:hRule="exact" w:wrap="none" w:vAnchor="page" w:hAnchor="page" w:x="1921" w:y="909"/>
        <w:widowControl w:val="0"/>
        <w:numPr>
          <w:ilvl w:val="2"/>
          <w:numId w:val="1"/>
        </w:numPr>
        <w:tabs>
          <w:tab w:val="left" w:pos="1282"/>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предоставить «Нанимателю» на время проведения капитального ремонта или реконструкции здания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в жилое помещение маневренного фонда и обратно по окончании капитального ремонта осуществляется за счет средств «Наймодателя»;</w:t>
      </w:r>
    </w:p>
    <w:p w14:paraId="269349ED" w14:textId="77777777" w:rsidR="00C66889" w:rsidRPr="00C66889" w:rsidRDefault="00C66889" w:rsidP="00C66889">
      <w:pPr>
        <w:framePr w:w="9490" w:h="6661" w:hRule="exact" w:wrap="none" w:vAnchor="page" w:hAnchor="page" w:x="1921" w:y="909"/>
        <w:widowControl w:val="0"/>
        <w:numPr>
          <w:ilvl w:val="2"/>
          <w:numId w:val="1"/>
        </w:numPr>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 информировать Нанимателя о проведении капитального ремонта или реконструкции здания не позднее, чем за 30 дней до начала работ;</w:t>
      </w:r>
    </w:p>
    <w:p w14:paraId="7B87C869" w14:textId="77777777" w:rsidR="00C66889" w:rsidRPr="00C66889" w:rsidRDefault="00C66889" w:rsidP="00C66889">
      <w:pPr>
        <w:framePr w:w="9490" w:h="6661" w:hRule="exact" w:wrap="none" w:vAnchor="page" w:hAnchor="page" w:x="1921" w:y="909"/>
        <w:widowControl w:val="0"/>
        <w:numPr>
          <w:ilvl w:val="2"/>
          <w:numId w:val="1"/>
        </w:numPr>
        <w:tabs>
          <w:tab w:val="left" w:pos="1466"/>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обеспечивать предоставление «Нанимателю» коммунальных услуг;</w:t>
      </w:r>
    </w:p>
    <w:p w14:paraId="232050A5" w14:textId="77777777" w:rsidR="00C66889" w:rsidRPr="00C66889" w:rsidRDefault="00C66889" w:rsidP="00C66889">
      <w:pPr>
        <w:framePr w:w="9490" w:h="6661" w:hRule="exact" w:wrap="none" w:vAnchor="page" w:hAnchor="page" w:x="1921" w:y="909"/>
        <w:widowControl w:val="0"/>
        <w:numPr>
          <w:ilvl w:val="2"/>
          <w:numId w:val="1"/>
        </w:numPr>
        <w:tabs>
          <w:tab w:val="left" w:pos="1388"/>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принять в установленные настоящим Договором сроки жилое помещение у «Нанимателя» с соблюдением условий, предусмотренных п. 2.2.16. настоящего Договора.</w:t>
      </w:r>
    </w:p>
    <w:p w14:paraId="29C27E05" w14:textId="77777777" w:rsidR="00C66889" w:rsidRPr="00C66889" w:rsidRDefault="00C66889" w:rsidP="00C66889">
      <w:pPr>
        <w:framePr w:wrap="none" w:vAnchor="page" w:hAnchor="page" w:x="1921" w:y="8083"/>
        <w:widowControl w:val="0"/>
        <w:numPr>
          <w:ilvl w:val="0"/>
          <w:numId w:val="1"/>
        </w:numPr>
        <w:tabs>
          <w:tab w:val="left" w:pos="2871"/>
        </w:tabs>
        <w:spacing w:after="0" w:line="240" w:lineRule="exact"/>
        <w:ind w:left="2520"/>
        <w:jc w:val="both"/>
        <w:outlineLvl w:val="0"/>
        <w:rPr>
          <w:rFonts w:ascii="Times New Roman" w:eastAsia="Times New Roman" w:hAnsi="Times New Roman" w:cs="Times New Roman"/>
          <w:b/>
          <w:bCs/>
          <w:color w:val="000000"/>
          <w:sz w:val="24"/>
          <w:szCs w:val="24"/>
          <w:lang w:eastAsia="ru-RU" w:bidi="ru-RU"/>
        </w:rPr>
      </w:pPr>
      <w:bookmarkStart w:id="9" w:name="bookmark7"/>
      <w:r w:rsidRPr="00C66889">
        <w:rPr>
          <w:rFonts w:ascii="Times New Roman" w:eastAsia="Times New Roman" w:hAnsi="Times New Roman" w:cs="Times New Roman"/>
          <w:b/>
          <w:bCs/>
          <w:color w:val="000000"/>
          <w:sz w:val="24"/>
          <w:szCs w:val="24"/>
          <w:lang w:eastAsia="ru-RU" w:bidi="ru-RU"/>
        </w:rPr>
        <w:t>Расторжение и прекращение Договора</w:t>
      </w:r>
      <w:bookmarkEnd w:id="9"/>
    </w:p>
    <w:p w14:paraId="25694283" w14:textId="77777777" w:rsidR="00C66889" w:rsidRPr="00C66889" w:rsidRDefault="00C66889" w:rsidP="00C66889">
      <w:pPr>
        <w:framePr w:w="9490" w:h="5888" w:hRule="exact" w:wrap="none" w:vAnchor="page" w:hAnchor="page" w:x="1921" w:y="8882"/>
        <w:widowControl w:val="0"/>
        <w:numPr>
          <w:ilvl w:val="1"/>
          <w:numId w:val="1"/>
        </w:numPr>
        <w:tabs>
          <w:tab w:val="left" w:pos="117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Наниматель в любое время может расторгнуть настоящий Договор.</w:t>
      </w:r>
    </w:p>
    <w:p w14:paraId="52295403" w14:textId="77777777" w:rsidR="00C66889" w:rsidRPr="00C66889" w:rsidRDefault="00C66889" w:rsidP="00C66889">
      <w:pPr>
        <w:framePr w:w="9490" w:h="5888" w:hRule="exact" w:wrap="none" w:vAnchor="page" w:hAnchor="page" w:x="1921" w:y="8882"/>
        <w:widowControl w:val="0"/>
        <w:numPr>
          <w:ilvl w:val="1"/>
          <w:numId w:val="1"/>
        </w:numPr>
        <w:tabs>
          <w:tab w:val="left" w:pos="10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Настоящий Договор может быть расторгнут в любое время по соглашению сторон.</w:t>
      </w:r>
    </w:p>
    <w:p w14:paraId="1688C851" w14:textId="77777777" w:rsidR="00C66889" w:rsidRPr="00C66889" w:rsidRDefault="00C66889" w:rsidP="00C66889">
      <w:pPr>
        <w:framePr w:w="9490" w:h="5888" w:hRule="exact" w:wrap="none" w:vAnchor="page" w:hAnchor="page" w:x="1921" w:y="8882"/>
        <w:widowControl w:val="0"/>
        <w:numPr>
          <w:ilvl w:val="1"/>
          <w:numId w:val="1"/>
        </w:numPr>
        <w:tabs>
          <w:tab w:val="left" w:pos="10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Расторжение настоящего Договора по требованию «Наймодателя» допускается в судебном порядке, в случаях:</w:t>
      </w:r>
    </w:p>
    <w:p w14:paraId="18797B02" w14:textId="77777777" w:rsidR="00C66889" w:rsidRPr="00C66889" w:rsidRDefault="00C66889" w:rsidP="00C66889">
      <w:pPr>
        <w:framePr w:w="9490" w:h="5888" w:hRule="exact" w:wrap="none" w:vAnchor="page" w:hAnchor="page" w:x="1921" w:y="8882"/>
        <w:widowControl w:val="0"/>
        <w:numPr>
          <w:ilvl w:val="0"/>
          <w:numId w:val="2"/>
        </w:numPr>
        <w:tabs>
          <w:tab w:val="left" w:pos="826"/>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невнесения «Нанимателем» платы за жилое помещение и (или) коммунальные услуги;</w:t>
      </w:r>
    </w:p>
    <w:p w14:paraId="0770BC52"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нарушение прав внутреннего распорядка</w:t>
      </w:r>
    </w:p>
    <w:p w14:paraId="0AF538EF"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распитие спиртных напитков в общежитии</w:t>
      </w:r>
    </w:p>
    <w:p w14:paraId="7C95E391"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курение в общежитии</w:t>
      </w:r>
    </w:p>
    <w:p w14:paraId="1D481B1A"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разрушения или повреждения жилого помещения «Нанимателем»;</w:t>
      </w:r>
    </w:p>
    <w:p w14:paraId="72447DCC"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систематического нарушения прав и законных интересов соседей;</w:t>
      </w:r>
    </w:p>
    <w:p w14:paraId="489AF4A5"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использования жилого помещения не по назначению.</w:t>
      </w:r>
    </w:p>
    <w:p w14:paraId="7BA82964" w14:textId="77777777" w:rsidR="00C66889" w:rsidRPr="00C66889" w:rsidRDefault="00C66889" w:rsidP="00C66889">
      <w:pPr>
        <w:framePr w:w="9490" w:h="5888" w:hRule="exact" w:wrap="none" w:vAnchor="page" w:hAnchor="page" w:x="1921" w:y="8882"/>
        <w:widowControl w:val="0"/>
        <w:numPr>
          <w:ilvl w:val="1"/>
          <w:numId w:val="1"/>
        </w:numPr>
        <w:tabs>
          <w:tab w:val="left" w:pos="117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Настоящий Договор прекращается в связи:</w:t>
      </w:r>
    </w:p>
    <w:p w14:paraId="7D48DE28"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 утратой (разрушением) жилого помещения;</w:t>
      </w:r>
    </w:p>
    <w:p w14:paraId="6F7F960C"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со смертью Нанимателя;</w:t>
      </w:r>
    </w:p>
    <w:p w14:paraId="0CAC2B65" w14:textId="77777777" w:rsidR="00C66889" w:rsidRPr="00C66889" w:rsidRDefault="00C66889" w:rsidP="00C66889">
      <w:pPr>
        <w:framePr w:w="9490" w:h="5888" w:hRule="exact" w:wrap="none" w:vAnchor="page" w:hAnchor="page" w:x="1921" w:y="8882"/>
        <w:widowControl w:val="0"/>
        <w:numPr>
          <w:ilvl w:val="0"/>
          <w:numId w:val="2"/>
        </w:numPr>
        <w:tabs>
          <w:tab w:val="left" w:pos="89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 окончанием срока обучения.</w:t>
      </w:r>
    </w:p>
    <w:p w14:paraId="44097DDC" w14:textId="77777777" w:rsidR="00C66889" w:rsidRPr="00C66889" w:rsidRDefault="00C66889" w:rsidP="00C66889">
      <w:pPr>
        <w:framePr w:w="9490" w:h="5888" w:hRule="exact" w:wrap="none" w:vAnchor="page" w:hAnchor="page" w:x="1921" w:y="8882"/>
        <w:widowControl w:val="0"/>
        <w:numPr>
          <w:ilvl w:val="1"/>
          <w:numId w:val="1"/>
        </w:numPr>
        <w:tabs>
          <w:tab w:val="left" w:pos="1100"/>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В случае расторжения или прекращения настоящего Договора Наниматель должен освободить жилое помещение. В случае отказа освободить жилое помещение граждане подлежат выселению без предоставления другого иного помещения, за исключением случаев, предусмотренных Жилищным кодексом Российской Федерации.</w:t>
      </w:r>
    </w:p>
    <w:p w14:paraId="3B2E354B" w14:textId="77777777" w:rsidR="00C66889" w:rsidRPr="00C66889" w:rsidRDefault="00C66889" w:rsidP="00C66889">
      <w:pPr>
        <w:framePr w:wrap="none" w:vAnchor="page" w:hAnchor="page" w:x="1921" w:y="15293"/>
        <w:widowControl w:val="0"/>
        <w:numPr>
          <w:ilvl w:val="0"/>
          <w:numId w:val="1"/>
        </w:numPr>
        <w:tabs>
          <w:tab w:val="left" w:pos="2171"/>
        </w:tabs>
        <w:spacing w:after="0" w:line="240" w:lineRule="exact"/>
        <w:ind w:left="1820"/>
        <w:jc w:val="both"/>
        <w:outlineLvl w:val="0"/>
        <w:rPr>
          <w:rFonts w:ascii="Times New Roman" w:eastAsia="Times New Roman" w:hAnsi="Times New Roman" w:cs="Times New Roman"/>
          <w:b/>
          <w:bCs/>
          <w:color w:val="000000"/>
          <w:sz w:val="24"/>
          <w:szCs w:val="24"/>
          <w:lang w:eastAsia="ru-RU" w:bidi="ru-RU"/>
        </w:rPr>
      </w:pPr>
      <w:bookmarkStart w:id="10" w:name="bookmark8"/>
      <w:r w:rsidRPr="00C66889">
        <w:rPr>
          <w:rFonts w:ascii="Times New Roman" w:eastAsia="Times New Roman" w:hAnsi="Times New Roman" w:cs="Times New Roman"/>
          <w:b/>
          <w:bCs/>
          <w:color w:val="000000"/>
          <w:sz w:val="24"/>
          <w:szCs w:val="24"/>
          <w:lang w:eastAsia="ru-RU" w:bidi="ru-RU"/>
        </w:rPr>
        <w:t>Оплата за проживание в студенческом общежитии</w:t>
      </w:r>
      <w:bookmarkEnd w:id="10"/>
    </w:p>
    <w:p w14:paraId="76BF45F3" w14:textId="77777777" w:rsidR="00C66889" w:rsidRPr="00C66889" w:rsidRDefault="00C66889" w:rsidP="00C66889">
      <w:pPr>
        <w:widowControl w:val="0"/>
        <w:spacing w:after="0" w:line="240" w:lineRule="auto"/>
        <w:rPr>
          <w:rFonts w:ascii="Arial Unicode MS" w:eastAsia="Arial Unicode MS" w:hAnsi="Arial Unicode MS" w:cs="Arial Unicode MS"/>
          <w:color w:val="000000"/>
          <w:sz w:val="2"/>
          <w:szCs w:val="2"/>
          <w:lang w:eastAsia="ru-RU" w:bidi="ru-RU"/>
        </w:rPr>
        <w:sectPr w:rsidR="00C66889" w:rsidRPr="00C66889">
          <w:pgSz w:w="11900" w:h="16840"/>
          <w:pgMar w:top="360" w:right="360" w:bottom="360" w:left="360" w:header="0" w:footer="3" w:gutter="0"/>
          <w:cols w:space="720"/>
          <w:noEndnote/>
          <w:docGrid w:linePitch="360"/>
        </w:sectPr>
      </w:pPr>
      <w:bookmarkStart w:id="11" w:name="_GoBack"/>
      <w:bookmarkEnd w:id="11"/>
    </w:p>
    <w:p w14:paraId="22EB74F7" w14:textId="77777777" w:rsidR="00C66889" w:rsidRPr="00C66889" w:rsidRDefault="00C66889" w:rsidP="00C66889">
      <w:pPr>
        <w:framePr w:w="9504" w:h="10277" w:hRule="exact" w:wrap="none" w:vAnchor="page" w:hAnchor="page" w:x="1914" w:y="904"/>
        <w:widowControl w:val="0"/>
        <w:numPr>
          <w:ilvl w:val="1"/>
          <w:numId w:val="1"/>
        </w:numPr>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lastRenderedPageBreak/>
        <w:t xml:space="preserve"> Наниматель вносит плату за жилое помещение в порядке и размере, определенных законодательством Российской Федерации.</w:t>
      </w:r>
    </w:p>
    <w:p w14:paraId="3DF2DA9B" w14:textId="77777777" w:rsidR="00C66889" w:rsidRPr="00C66889" w:rsidRDefault="00C66889" w:rsidP="00C66889">
      <w:pPr>
        <w:framePr w:w="9504" w:h="10277" w:hRule="exact" w:wrap="none" w:vAnchor="page" w:hAnchor="page" w:x="1914" w:y="904"/>
        <w:widowControl w:val="0"/>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Размер устанавливаемой платы за проживание в общежитиях, коммунальные и бытовые услуги согласовываются с Советом учреждения.</w:t>
      </w:r>
    </w:p>
    <w:p w14:paraId="28B952F6" w14:textId="77777777" w:rsidR="00C66889" w:rsidRPr="00C66889" w:rsidRDefault="00C66889" w:rsidP="00C66889">
      <w:pPr>
        <w:framePr w:w="9504" w:h="10277" w:hRule="exact" w:wrap="none" w:vAnchor="page" w:hAnchor="page" w:x="1914" w:y="904"/>
        <w:widowControl w:val="0"/>
        <w:numPr>
          <w:ilvl w:val="1"/>
          <w:numId w:val="1"/>
        </w:numPr>
        <w:tabs>
          <w:tab w:val="left" w:pos="108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Размер оплаты за проживание в студенческом общежитии, коммунальные и бытовые услуги для обучающихся определяется локальным нормативным актом колледжа. Колледж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w:t>
      </w:r>
    </w:p>
    <w:p w14:paraId="68B07B5C" w14:textId="77777777" w:rsidR="00C66889" w:rsidRPr="00C66889" w:rsidRDefault="00C66889" w:rsidP="00C66889">
      <w:pPr>
        <w:framePr w:w="9504" w:h="10277" w:hRule="exact" w:wrap="none" w:vAnchor="page" w:hAnchor="page" w:x="1914" w:y="904"/>
        <w:widowControl w:val="0"/>
        <w:numPr>
          <w:ilvl w:val="1"/>
          <w:numId w:val="1"/>
        </w:numPr>
        <w:tabs>
          <w:tab w:val="left" w:pos="108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От оплаты за проживание в общежитии освобождаются лица на основании части 4 статьи 39 ФЗ «Об образовании» от 29.12.2012 </w:t>
      </w:r>
      <w:r w:rsidRPr="00C66889">
        <w:rPr>
          <w:rFonts w:ascii="Times New Roman" w:eastAsia="Times New Roman" w:hAnsi="Times New Roman" w:cs="Times New Roman"/>
          <w:color w:val="000000"/>
          <w:sz w:val="24"/>
          <w:szCs w:val="24"/>
          <w:lang w:val="en-US" w:bidi="en-US"/>
        </w:rPr>
        <w:t>N</w:t>
      </w:r>
      <w:r w:rsidRPr="00C66889">
        <w:rPr>
          <w:rFonts w:ascii="Times New Roman" w:eastAsia="Times New Roman" w:hAnsi="Times New Roman" w:cs="Times New Roman"/>
          <w:color w:val="000000"/>
          <w:sz w:val="24"/>
          <w:szCs w:val="24"/>
          <w:lang w:bidi="en-US"/>
        </w:rPr>
        <w:t xml:space="preserve"> </w:t>
      </w:r>
      <w:r w:rsidRPr="00C66889">
        <w:rPr>
          <w:rFonts w:ascii="Times New Roman" w:eastAsia="Times New Roman" w:hAnsi="Times New Roman" w:cs="Times New Roman"/>
          <w:color w:val="000000"/>
          <w:sz w:val="24"/>
          <w:szCs w:val="24"/>
          <w:lang w:eastAsia="ru-RU" w:bidi="ru-RU"/>
        </w:rPr>
        <w:t>273-ФЗ.</w:t>
      </w:r>
    </w:p>
    <w:p w14:paraId="55796A03" w14:textId="77777777" w:rsidR="00C66889" w:rsidRPr="00C66889" w:rsidRDefault="00C66889" w:rsidP="00C66889">
      <w:pPr>
        <w:framePr w:w="9504" w:h="10277" w:hRule="exact" w:wrap="none" w:vAnchor="page" w:hAnchor="page" w:x="1914" w:y="904"/>
        <w:widowControl w:val="0"/>
        <w:numPr>
          <w:ilvl w:val="1"/>
          <w:numId w:val="1"/>
        </w:numPr>
        <w:tabs>
          <w:tab w:val="left" w:pos="108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В плату студентов за проживание включаются следующие оказываемые коммунальные и бытовые услуги:</w:t>
      </w:r>
    </w:p>
    <w:p w14:paraId="2DE4DD04"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отопление;</w:t>
      </w:r>
    </w:p>
    <w:p w14:paraId="3FFFB9D2"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освещение по нормам СЭС;</w:t>
      </w:r>
    </w:p>
    <w:p w14:paraId="50887F2F"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горячее и холодное водоснабжение, водоотведение;</w:t>
      </w:r>
    </w:p>
    <w:p w14:paraId="1F841C5F"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пользование электрическими плитами в оборудованных кухнях;</w:t>
      </w:r>
    </w:p>
    <w:p w14:paraId="2A412A60"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пользование мебелью и другим инвентарем;</w:t>
      </w:r>
    </w:p>
    <w:p w14:paraId="210371C1"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обеспечение иными принадлежностями, согласно действующему законодательству;</w:t>
      </w:r>
    </w:p>
    <w:p w14:paraId="1C2FBA87" w14:textId="77777777" w:rsidR="00C66889" w:rsidRPr="00C66889" w:rsidRDefault="00C66889" w:rsidP="00C66889">
      <w:pPr>
        <w:framePr w:w="9504" w:h="10277" w:hRule="exact" w:wrap="none" w:vAnchor="page" w:hAnchor="page" w:x="1914" w:y="904"/>
        <w:widowControl w:val="0"/>
        <w:numPr>
          <w:ilvl w:val="0"/>
          <w:numId w:val="2"/>
        </w:numPr>
        <w:tabs>
          <w:tab w:val="left" w:pos="811"/>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уборка лестничных клеток и мест общего пользования с применением моющих средств;</w:t>
      </w:r>
    </w:p>
    <w:p w14:paraId="6E139678" w14:textId="77777777" w:rsidR="00C66889" w:rsidRPr="00C66889" w:rsidRDefault="00C66889" w:rsidP="00C66889">
      <w:pPr>
        <w:framePr w:w="9504" w:h="10277" w:hRule="exact" w:wrap="none" w:vAnchor="page" w:hAnchor="page" w:x="1914" w:y="904"/>
        <w:widowControl w:val="0"/>
        <w:numPr>
          <w:ilvl w:val="0"/>
          <w:numId w:val="2"/>
        </w:numPr>
        <w:tabs>
          <w:tab w:val="left" w:pos="8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санобработка мест общего пользования;</w:t>
      </w:r>
    </w:p>
    <w:p w14:paraId="00807A1A" w14:textId="77777777" w:rsidR="00C66889" w:rsidRPr="00C66889" w:rsidRDefault="00C66889" w:rsidP="00C66889">
      <w:pPr>
        <w:framePr w:w="9504" w:h="10277" w:hRule="exact" w:wrap="none" w:vAnchor="page" w:hAnchor="page" w:x="1914" w:y="904"/>
        <w:widowControl w:val="0"/>
        <w:numPr>
          <w:ilvl w:val="1"/>
          <w:numId w:val="1"/>
        </w:numPr>
        <w:tabs>
          <w:tab w:val="left" w:pos="1080"/>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Наниматель вносит плату, установленную приказом директора, за нанимаемое жилье. Проживающие студенты, обучающиеся за счет средств бюджета, оплату за проживание производят ежемесячно. При задолженности более двух </w:t>
      </w:r>
      <w:proofErr w:type="spellStart"/>
      <w:r w:rsidRPr="00C66889">
        <w:rPr>
          <w:rFonts w:ascii="Times New Roman" w:eastAsia="Times New Roman" w:hAnsi="Times New Roman" w:cs="Times New Roman"/>
          <w:color w:val="000000"/>
          <w:sz w:val="24"/>
          <w:szCs w:val="24"/>
          <w:lang w:eastAsia="ru-RU" w:bidi="ru-RU"/>
        </w:rPr>
        <w:t>мясяцев</w:t>
      </w:r>
      <w:proofErr w:type="spellEnd"/>
      <w:r w:rsidRPr="00C66889">
        <w:rPr>
          <w:rFonts w:ascii="Times New Roman" w:eastAsia="Times New Roman" w:hAnsi="Times New Roman" w:cs="Times New Roman"/>
          <w:color w:val="000000"/>
          <w:sz w:val="24"/>
          <w:szCs w:val="24"/>
          <w:lang w:eastAsia="ru-RU" w:bidi="ru-RU"/>
        </w:rPr>
        <w:t>, наймодатель имеет право расторгнуть договор и выселить из общежития.</w:t>
      </w:r>
    </w:p>
    <w:p w14:paraId="5BD8D856" w14:textId="77777777" w:rsidR="00C66889" w:rsidRPr="00C66889" w:rsidRDefault="00C66889" w:rsidP="00C66889">
      <w:pPr>
        <w:framePr w:w="9504" w:h="10277" w:hRule="exact" w:wrap="none" w:vAnchor="page" w:hAnchor="page" w:x="1914" w:y="904"/>
        <w:widowControl w:val="0"/>
        <w:numPr>
          <w:ilvl w:val="1"/>
          <w:numId w:val="1"/>
        </w:numPr>
        <w:tabs>
          <w:tab w:val="left" w:pos="108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Плата за проживание в студенческом общежитии взимается с обучающихся за все время их проживания и период каникул; при выезде обучающихся в каникулярный период плата за дополнительные услуги не взимается.</w:t>
      </w:r>
    </w:p>
    <w:p w14:paraId="28F0517B" w14:textId="77777777" w:rsidR="00C66889" w:rsidRPr="00C66889" w:rsidRDefault="00C66889" w:rsidP="00C66889">
      <w:pPr>
        <w:framePr w:w="9504" w:h="10277" w:hRule="exact" w:wrap="none" w:vAnchor="page" w:hAnchor="page" w:x="1914" w:y="904"/>
        <w:widowControl w:val="0"/>
        <w:numPr>
          <w:ilvl w:val="1"/>
          <w:numId w:val="1"/>
        </w:numPr>
        <w:tabs>
          <w:tab w:val="left" w:pos="1094"/>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 xml:space="preserve">Расходы по оплате дополнительных услуг, не связанных с образовательным процессом, таких как проживание в отдельном помещении (комнате), блоке, секции (со всеми удобствами), установка телефона, а также проживание в помещениях с повышенными комфортными условиями (наличие в комнатах напольного покрытия, мягкой мебели, люстры, дополнительных светильников, телевизора, компьютерной сети Интернет), предоставляемых исключительно по желанию студентов, определяются перечнем, объемом и качеством услуг, предоставляемых проживающим (письмо Федерального агентства по образованию от 17.05.2006 </w:t>
      </w:r>
      <w:r w:rsidRPr="00C66889">
        <w:rPr>
          <w:rFonts w:ascii="Times New Roman" w:eastAsia="Times New Roman" w:hAnsi="Times New Roman" w:cs="Times New Roman"/>
          <w:color w:val="000000"/>
          <w:sz w:val="24"/>
          <w:szCs w:val="24"/>
          <w:lang w:val="en-US" w:bidi="en-US"/>
        </w:rPr>
        <w:t>N</w:t>
      </w:r>
      <w:r w:rsidRPr="00C66889">
        <w:rPr>
          <w:rFonts w:ascii="Times New Roman" w:eastAsia="Times New Roman" w:hAnsi="Times New Roman" w:cs="Times New Roman"/>
          <w:color w:val="000000"/>
          <w:sz w:val="24"/>
          <w:szCs w:val="24"/>
          <w:lang w:bidi="en-US"/>
        </w:rPr>
        <w:t xml:space="preserve"> </w:t>
      </w:r>
      <w:r w:rsidRPr="00C66889">
        <w:rPr>
          <w:rFonts w:ascii="Times New Roman" w:eastAsia="Times New Roman" w:hAnsi="Times New Roman" w:cs="Times New Roman"/>
          <w:color w:val="000000"/>
          <w:sz w:val="24"/>
          <w:szCs w:val="24"/>
          <w:lang w:eastAsia="ru-RU" w:bidi="ru-RU"/>
        </w:rPr>
        <w:t>800/12-16).</w:t>
      </w:r>
    </w:p>
    <w:p w14:paraId="2672B2C1" w14:textId="77777777" w:rsidR="00C66889" w:rsidRPr="00C66889" w:rsidRDefault="00C66889" w:rsidP="00C66889">
      <w:pPr>
        <w:framePr w:wrap="none" w:vAnchor="page" w:hAnchor="page" w:x="1914" w:y="11707"/>
        <w:widowControl w:val="0"/>
        <w:numPr>
          <w:ilvl w:val="0"/>
          <w:numId w:val="1"/>
        </w:numPr>
        <w:tabs>
          <w:tab w:val="left" w:pos="4171"/>
        </w:tabs>
        <w:spacing w:after="0" w:line="240" w:lineRule="exact"/>
        <w:ind w:left="3840"/>
        <w:jc w:val="both"/>
        <w:outlineLvl w:val="0"/>
        <w:rPr>
          <w:rFonts w:ascii="Times New Roman" w:eastAsia="Times New Roman" w:hAnsi="Times New Roman" w:cs="Times New Roman"/>
          <w:b/>
          <w:bCs/>
          <w:color w:val="000000"/>
          <w:sz w:val="24"/>
          <w:szCs w:val="24"/>
          <w:lang w:eastAsia="ru-RU" w:bidi="ru-RU"/>
        </w:rPr>
      </w:pPr>
      <w:bookmarkStart w:id="12" w:name="bookmark9"/>
      <w:r w:rsidRPr="00C66889">
        <w:rPr>
          <w:rFonts w:ascii="Times New Roman" w:eastAsia="Times New Roman" w:hAnsi="Times New Roman" w:cs="Times New Roman"/>
          <w:b/>
          <w:bCs/>
          <w:color w:val="000000"/>
          <w:sz w:val="24"/>
          <w:szCs w:val="24"/>
          <w:lang w:eastAsia="ru-RU" w:bidi="ru-RU"/>
        </w:rPr>
        <w:t>Иные условия</w:t>
      </w:r>
      <w:bookmarkEnd w:id="12"/>
    </w:p>
    <w:p w14:paraId="19404C24" w14:textId="77777777" w:rsidR="00C66889" w:rsidRPr="00C66889" w:rsidRDefault="00C66889" w:rsidP="00C66889">
      <w:pPr>
        <w:framePr w:w="9504" w:h="3387" w:hRule="exact" w:wrap="none" w:vAnchor="page" w:hAnchor="page" w:x="1914" w:y="12501"/>
        <w:widowControl w:val="0"/>
        <w:numPr>
          <w:ilvl w:val="1"/>
          <w:numId w:val="1"/>
        </w:numPr>
        <w:tabs>
          <w:tab w:val="left" w:pos="1075"/>
        </w:tabs>
        <w:spacing w:after="0"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Споры, которые могут возникнуть между сторонами по настоящему Договору, разрешаются в порядке, предусмотренном законодательством.</w:t>
      </w:r>
    </w:p>
    <w:p w14:paraId="52B5B321" w14:textId="77777777" w:rsidR="00C66889" w:rsidRPr="00C66889" w:rsidRDefault="00C66889" w:rsidP="00C66889">
      <w:pPr>
        <w:framePr w:w="9504" w:h="3387" w:hRule="exact" w:wrap="none" w:vAnchor="page" w:hAnchor="page" w:x="1914" w:y="12501"/>
        <w:widowControl w:val="0"/>
        <w:numPr>
          <w:ilvl w:val="1"/>
          <w:numId w:val="1"/>
        </w:numPr>
        <w:tabs>
          <w:tab w:val="left" w:pos="1070"/>
        </w:tabs>
        <w:spacing w:after="236" w:line="274"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Настоящий Договор составлен в двух экземплярах, один из которых находится у «Наймодателя», другой - у Нанимателя.</w:t>
      </w:r>
    </w:p>
    <w:p w14:paraId="1FA5DFB8" w14:textId="77777777" w:rsidR="00C66889" w:rsidRPr="00C66889" w:rsidRDefault="00C66889" w:rsidP="00C66889">
      <w:pPr>
        <w:framePr w:w="9504" w:h="3387" w:hRule="exact" w:wrap="none" w:vAnchor="page" w:hAnchor="page" w:x="1914" w:y="12501"/>
        <w:widowControl w:val="0"/>
        <w:spacing w:after="0" w:line="278"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Ознакомлен с положениями:</w:t>
      </w:r>
    </w:p>
    <w:p w14:paraId="39844A72" w14:textId="77777777" w:rsidR="00C66889" w:rsidRPr="00C66889" w:rsidRDefault="00C66889" w:rsidP="00C66889">
      <w:pPr>
        <w:framePr w:w="9504" w:h="3387" w:hRule="exact" w:wrap="none" w:vAnchor="page" w:hAnchor="page" w:x="1914" w:y="12501"/>
        <w:widowControl w:val="0"/>
        <w:numPr>
          <w:ilvl w:val="0"/>
          <w:numId w:val="3"/>
        </w:numPr>
        <w:tabs>
          <w:tab w:val="left" w:pos="947"/>
          <w:tab w:val="left" w:leader="underscore" w:pos="9188"/>
        </w:tabs>
        <w:spacing w:after="0" w:line="278"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Положение о студенческом общежитии</w:t>
      </w:r>
      <w:r w:rsidRPr="00C66889">
        <w:rPr>
          <w:rFonts w:ascii="Times New Roman" w:eastAsia="Times New Roman" w:hAnsi="Times New Roman" w:cs="Times New Roman"/>
          <w:color w:val="000000"/>
          <w:sz w:val="24"/>
          <w:szCs w:val="24"/>
          <w:lang w:eastAsia="ru-RU" w:bidi="ru-RU"/>
        </w:rPr>
        <w:tab/>
      </w:r>
    </w:p>
    <w:p w14:paraId="2328BE86" w14:textId="77777777" w:rsidR="00C66889" w:rsidRPr="00C66889" w:rsidRDefault="00C66889" w:rsidP="00C66889">
      <w:pPr>
        <w:framePr w:w="9504" w:h="3387" w:hRule="exact" w:wrap="none" w:vAnchor="page" w:hAnchor="page" w:x="1914" w:y="12501"/>
        <w:widowControl w:val="0"/>
        <w:numPr>
          <w:ilvl w:val="0"/>
          <w:numId w:val="3"/>
        </w:numPr>
        <w:tabs>
          <w:tab w:val="left" w:pos="971"/>
          <w:tab w:val="left" w:leader="underscore" w:pos="9188"/>
        </w:tabs>
        <w:spacing w:after="0" w:line="278"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Правила внутреннего распорядка студенческого общежития</w:t>
      </w:r>
      <w:r w:rsidRPr="00C66889">
        <w:rPr>
          <w:rFonts w:ascii="Times New Roman" w:eastAsia="Times New Roman" w:hAnsi="Times New Roman" w:cs="Times New Roman"/>
          <w:color w:val="000000"/>
          <w:sz w:val="24"/>
          <w:szCs w:val="24"/>
          <w:lang w:eastAsia="ru-RU" w:bidi="ru-RU"/>
        </w:rPr>
        <w:tab/>
      </w:r>
    </w:p>
    <w:p w14:paraId="6D21DC9D" w14:textId="77777777" w:rsidR="00C66889" w:rsidRPr="00C66889" w:rsidRDefault="00C66889" w:rsidP="00C66889">
      <w:pPr>
        <w:framePr w:w="9504" w:h="3387" w:hRule="exact" w:wrap="none" w:vAnchor="page" w:hAnchor="page" w:x="1914" w:y="12501"/>
        <w:widowControl w:val="0"/>
        <w:numPr>
          <w:ilvl w:val="0"/>
          <w:numId w:val="3"/>
        </w:numPr>
        <w:tabs>
          <w:tab w:val="left" w:pos="971"/>
        </w:tabs>
        <w:spacing w:after="0" w:line="278"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Приказ о запрете курения и пользования открытым огнем в образовательном</w:t>
      </w:r>
    </w:p>
    <w:p w14:paraId="47196D3E" w14:textId="77777777" w:rsidR="00C66889" w:rsidRPr="00C66889" w:rsidRDefault="00C66889" w:rsidP="00C66889">
      <w:pPr>
        <w:framePr w:w="9504" w:h="3387" w:hRule="exact" w:wrap="none" w:vAnchor="page" w:hAnchor="page" w:x="1914" w:y="12501"/>
        <w:widowControl w:val="0"/>
        <w:tabs>
          <w:tab w:val="left" w:leader="underscore" w:pos="9188"/>
          <w:tab w:val="left" w:leader="underscore" w:pos="9384"/>
        </w:tabs>
        <w:spacing w:after="0" w:line="278"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учреждении</w:t>
      </w:r>
      <w:r w:rsidRPr="00C66889">
        <w:rPr>
          <w:rFonts w:ascii="Times New Roman" w:eastAsia="Times New Roman" w:hAnsi="Times New Roman" w:cs="Times New Roman"/>
          <w:color w:val="000000"/>
          <w:sz w:val="24"/>
          <w:szCs w:val="24"/>
          <w:lang w:eastAsia="ru-RU" w:bidi="ru-RU"/>
        </w:rPr>
        <w:tab/>
      </w:r>
      <w:r w:rsidRPr="00C66889">
        <w:rPr>
          <w:rFonts w:ascii="Times New Roman" w:eastAsia="Times New Roman" w:hAnsi="Times New Roman" w:cs="Times New Roman"/>
          <w:color w:val="000000"/>
          <w:sz w:val="24"/>
          <w:szCs w:val="24"/>
          <w:lang w:eastAsia="ru-RU" w:bidi="ru-RU"/>
        </w:rPr>
        <w:tab/>
      </w:r>
    </w:p>
    <w:p w14:paraId="3580C741" w14:textId="77777777" w:rsidR="00C66889" w:rsidRPr="00C66889" w:rsidRDefault="00C66889" w:rsidP="00C66889">
      <w:pPr>
        <w:framePr w:w="9504" w:h="3387" w:hRule="exact" w:wrap="none" w:vAnchor="page" w:hAnchor="page" w:x="1914" w:y="12501"/>
        <w:widowControl w:val="0"/>
        <w:spacing w:after="0" w:line="278" w:lineRule="exact"/>
        <w:ind w:firstLine="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Ознакомлен с инструкциями:</w:t>
      </w:r>
    </w:p>
    <w:p w14:paraId="2868D963" w14:textId="77777777" w:rsidR="00C66889" w:rsidRPr="00C66889" w:rsidRDefault="00C66889" w:rsidP="00C66889">
      <w:pPr>
        <w:framePr w:w="9504" w:h="3387" w:hRule="exact" w:wrap="none" w:vAnchor="page" w:hAnchor="page" w:x="1914" w:y="12501"/>
        <w:widowControl w:val="0"/>
        <w:numPr>
          <w:ilvl w:val="0"/>
          <w:numId w:val="4"/>
        </w:numPr>
        <w:tabs>
          <w:tab w:val="left" w:pos="942"/>
          <w:tab w:val="left" w:leader="underscore" w:pos="9188"/>
        </w:tabs>
        <w:spacing w:after="0" w:line="278" w:lineRule="exact"/>
        <w:ind w:firstLine="640"/>
        <w:jc w:val="both"/>
        <w:rPr>
          <w:rFonts w:ascii="Times New Roman" w:eastAsia="Times New Roman" w:hAnsi="Times New Roman" w:cs="Times New Roman"/>
          <w:color w:val="000000"/>
          <w:sz w:val="24"/>
          <w:szCs w:val="24"/>
          <w:lang w:eastAsia="ru-RU" w:bidi="ru-RU"/>
        </w:rPr>
        <w:sectPr w:rsidR="00C66889" w:rsidRPr="00C66889">
          <w:pgSz w:w="11900" w:h="16840"/>
          <w:pgMar w:top="360" w:right="360" w:bottom="360" w:left="360" w:header="0" w:footer="3" w:gutter="0"/>
          <w:cols w:space="720"/>
          <w:noEndnote/>
          <w:docGrid w:linePitch="360"/>
        </w:sectPr>
      </w:pPr>
      <w:r w:rsidRPr="00C66889">
        <w:rPr>
          <w:rFonts w:ascii="Times New Roman" w:eastAsia="Times New Roman" w:hAnsi="Times New Roman" w:cs="Times New Roman"/>
          <w:color w:val="000000"/>
          <w:sz w:val="24"/>
          <w:szCs w:val="24"/>
          <w:lang w:eastAsia="ru-RU" w:bidi="ru-RU"/>
        </w:rPr>
        <w:t>Инструкция о мерах пожарной безопасности в общежитии</w:t>
      </w:r>
      <w:r w:rsidRPr="00C66889">
        <w:rPr>
          <w:rFonts w:ascii="Times New Roman" w:eastAsia="Times New Roman" w:hAnsi="Times New Roman" w:cs="Times New Roman"/>
          <w:color w:val="000000"/>
          <w:sz w:val="24"/>
          <w:szCs w:val="24"/>
          <w:lang w:eastAsia="ru-RU" w:bidi="ru-RU"/>
        </w:rPr>
        <w:tab/>
      </w:r>
    </w:p>
    <w:p w14:paraId="59687D76" w14:textId="77777777" w:rsidR="00EA53ED" w:rsidRDefault="00EA53ED" w:rsidP="00C66889"/>
    <w:p w14:paraId="18A1F12F" w14:textId="77777777" w:rsidR="00C66889" w:rsidRPr="00C66889" w:rsidRDefault="00C66889" w:rsidP="00C66889">
      <w:pPr>
        <w:widowControl w:val="0"/>
        <w:numPr>
          <w:ilvl w:val="0"/>
          <w:numId w:val="4"/>
        </w:numPr>
        <w:tabs>
          <w:tab w:val="left" w:pos="998"/>
        </w:tabs>
        <w:spacing w:after="0" w:line="274" w:lineRule="exact"/>
        <w:ind w:left="640"/>
        <w:jc w:val="both"/>
        <w:rPr>
          <w:rFonts w:ascii="Times New Roman" w:eastAsia="Times New Roman" w:hAnsi="Times New Roman" w:cs="Times New Roman"/>
          <w:color w:val="000000"/>
          <w:sz w:val="24"/>
          <w:szCs w:val="24"/>
          <w:lang w:eastAsia="ru-RU" w:bidi="ru-RU"/>
        </w:rPr>
      </w:pPr>
      <w:bookmarkStart w:id="13" w:name="_Hlk111447300"/>
      <w:r w:rsidRPr="00C66889">
        <w:rPr>
          <w:rFonts w:ascii="Times New Roman" w:eastAsia="Times New Roman" w:hAnsi="Times New Roman" w:cs="Times New Roman"/>
          <w:color w:val="000000"/>
          <w:sz w:val="24"/>
          <w:szCs w:val="24"/>
          <w:lang w:eastAsia="ru-RU" w:bidi="ru-RU"/>
        </w:rPr>
        <w:t>Инструкция по охране и безопасности жизни студентов, проживающих в</w:t>
      </w:r>
    </w:p>
    <w:p w14:paraId="17AE5F55" w14:textId="77777777" w:rsidR="00C66889" w:rsidRPr="00C66889" w:rsidRDefault="00C66889" w:rsidP="00C66889">
      <w:pPr>
        <w:widowControl w:val="0"/>
        <w:tabs>
          <w:tab w:val="left" w:leader="underscore" w:pos="9350"/>
        </w:tabs>
        <w:spacing w:after="0" w:line="274" w:lineRule="exact"/>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общежитии</w:t>
      </w:r>
      <w:r w:rsidRPr="00C66889">
        <w:rPr>
          <w:rFonts w:ascii="Times New Roman" w:eastAsia="Times New Roman" w:hAnsi="Times New Roman" w:cs="Times New Roman"/>
          <w:color w:val="000000"/>
          <w:sz w:val="24"/>
          <w:szCs w:val="24"/>
          <w:lang w:eastAsia="ru-RU" w:bidi="ru-RU"/>
        </w:rPr>
        <w:tab/>
      </w:r>
    </w:p>
    <w:p w14:paraId="178C0FC1" w14:textId="77777777" w:rsidR="00C66889" w:rsidRPr="00C66889" w:rsidRDefault="00C66889" w:rsidP="00C66889">
      <w:pPr>
        <w:widowControl w:val="0"/>
        <w:numPr>
          <w:ilvl w:val="0"/>
          <w:numId w:val="4"/>
        </w:numPr>
        <w:tabs>
          <w:tab w:val="left" w:pos="998"/>
          <w:tab w:val="left" w:leader="underscore" w:pos="9350"/>
        </w:tabs>
        <w:spacing w:after="0" w:line="274" w:lineRule="exact"/>
        <w:ind w:left="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Инструкция «Правила пожарной безопасности и электробезопасности»</w:t>
      </w:r>
      <w:r w:rsidRPr="00C66889">
        <w:rPr>
          <w:rFonts w:ascii="Times New Roman" w:eastAsia="Times New Roman" w:hAnsi="Times New Roman" w:cs="Times New Roman"/>
          <w:color w:val="000000"/>
          <w:sz w:val="24"/>
          <w:szCs w:val="24"/>
          <w:lang w:eastAsia="ru-RU" w:bidi="ru-RU"/>
        </w:rPr>
        <w:tab/>
      </w:r>
    </w:p>
    <w:p w14:paraId="73452AB7" w14:textId="77777777" w:rsidR="00C66889" w:rsidRPr="00C66889" w:rsidRDefault="00C66889" w:rsidP="00C66889">
      <w:pPr>
        <w:widowControl w:val="0"/>
        <w:numPr>
          <w:ilvl w:val="0"/>
          <w:numId w:val="4"/>
        </w:numPr>
        <w:tabs>
          <w:tab w:val="left" w:pos="994"/>
          <w:tab w:val="left" w:leader="underscore" w:pos="9350"/>
        </w:tabs>
        <w:spacing w:after="0" w:line="274" w:lineRule="exact"/>
        <w:ind w:left="640"/>
        <w:jc w:val="both"/>
        <w:rPr>
          <w:rFonts w:ascii="Times New Roman" w:eastAsia="Times New Roman" w:hAnsi="Times New Roman" w:cs="Times New Roman"/>
          <w:color w:val="000000"/>
          <w:sz w:val="24"/>
          <w:szCs w:val="24"/>
          <w:lang w:eastAsia="ru-RU" w:bidi="ru-RU"/>
        </w:rPr>
      </w:pPr>
      <w:r w:rsidRPr="00C66889">
        <w:rPr>
          <w:rFonts w:ascii="Times New Roman" w:eastAsia="Times New Roman" w:hAnsi="Times New Roman" w:cs="Times New Roman"/>
          <w:color w:val="000000"/>
          <w:sz w:val="24"/>
          <w:szCs w:val="24"/>
          <w:lang w:eastAsia="ru-RU" w:bidi="ru-RU"/>
        </w:rPr>
        <w:t>Инструкция по охране труда при работе с электроплитой</w:t>
      </w:r>
      <w:r w:rsidRPr="00C66889">
        <w:rPr>
          <w:rFonts w:ascii="Times New Roman" w:eastAsia="Times New Roman" w:hAnsi="Times New Roman" w:cs="Times New Roman"/>
          <w:color w:val="000000"/>
          <w:sz w:val="24"/>
          <w:szCs w:val="24"/>
          <w:lang w:eastAsia="ru-RU" w:bidi="ru-RU"/>
        </w:rPr>
        <w:tab/>
      </w:r>
      <w:bookmarkEnd w:id="13"/>
    </w:p>
    <w:p w14:paraId="3F8492E2" w14:textId="77777777" w:rsidR="006E522F" w:rsidRDefault="006E522F" w:rsidP="00C66889"/>
    <w:p w14:paraId="5C03D139" w14:textId="77777777" w:rsidR="006E522F" w:rsidRDefault="006E522F" w:rsidP="00C66889"/>
    <w:tbl>
      <w:tblPr>
        <w:tblStyle w:val="a3"/>
        <w:tblW w:w="1091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5098"/>
      </w:tblGrid>
      <w:tr w:rsidR="00B80ED6" w:rsidRPr="00334E16" w14:paraId="3E77FEBC" w14:textId="77777777" w:rsidTr="00B80ED6">
        <w:tc>
          <w:tcPr>
            <w:tcW w:w="5817" w:type="dxa"/>
          </w:tcPr>
          <w:p w14:paraId="197E71D8" w14:textId="77777777" w:rsidR="006E522F" w:rsidRPr="00334E16" w:rsidRDefault="006E522F" w:rsidP="00334E16">
            <w:pPr>
              <w:pStyle w:val="a5"/>
              <w:jc w:val="center"/>
              <w:rPr>
                <w:rFonts w:ascii="Times New Roman" w:hAnsi="Times New Roman" w:cs="Times New Roman"/>
                <w:b/>
                <w:bCs/>
                <w:sz w:val="28"/>
                <w:szCs w:val="28"/>
              </w:rPr>
            </w:pPr>
            <w:r w:rsidRPr="00334E16">
              <w:rPr>
                <w:rFonts w:ascii="Times New Roman" w:hAnsi="Times New Roman" w:cs="Times New Roman"/>
                <w:b/>
                <w:bCs/>
                <w:sz w:val="28"/>
                <w:szCs w:val="28"/>
              </w:rPr>
              <w:t>«Наймодатель»</w:t>
            </w:r>
          </w:p>
          <w:p w14:paraId="22E221CB" w14:textId="77777777" w:rsidR="00334E16" w:rsidRDefault="00334E16" w:rsidP="006E522F">
            <w:pPr>
              <w:pStyle w:val="a5"/>
              <w:rPr>
                <w:rFonts w:ascii="Times New Roman" w:hAnsi="Times New Roman" w:cs="Times New Roman"/>
                <w:sz w:val="24"/>
                <w:szCs w:val="24"/>
              </w:rPr>
            </w:pPr>
          </w:p>
          <w:p w14:paraId="583736AC"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ГБПОУ «Бологовский колледж»</w:t>
            </w:r>
          </w:p>
          <w:p w14:paraId="59393ABA"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Адрес: Тверская обл., г. Бологое, ул.</w:t>
            </w:r>
            <w:r w:rsidRPr="00334E16">
              <w:rPr>
                <w:rFonts w:ascii="Times New Roman" w:hAnsi="Times New Roman" w:cs="Times New Roman"/>
                <w:sz w:val="24"/>
                <w:szCs w:val="24"/>
              </w:rPr>
              <w:br/>
              <w:t>Дзержинского, д. 11</w:t>
            </w:r>
            <w:r w:rsidRPr="00334E16">
              <w:rPr>
                <w:rFonts w:ascii="Times New Roman" w:hAnsi="Times New Roman" w:cs="Times New Roman"/>
                <w:sz w:val="24"/>
                <w:szCs w:val="24"/>
              </w:rPr>
              <w:br/>
              <w:t>Тел./факс: (48238)2-37-98,2-43-75,</w:t>
            </w:r>
            <w:r w:rsidRPr="00334E16">
              <w:rPr>
                <w:rFonts w:ascii="Times New Roman" w:hAnsi="Times New Roman" w:cs="Times New Roman"/>
                <w:sz w:val="24"/>
                <w:szCs w:val="24"/>
              </w:rPr>
              <w:br/>
              <w:t xml:space="preserve">адрес эл. почты </w:t>
            </w:r>
            <w:hyperlink r:id="rId5" w:history="1">
              <w:r w:rsidRPr="00334E16">
                <w:rPr>
                  <w:rStyle w:val="a4"/>
                  <w:rFonts w:ascii="Times New Roman" w:hAnsi="Times New Roman" w:cs="Times New Roman"/>
                  <w:sz w:val="24"/>
                  <w:szCs w:val="24"/>
                </w:rPr>
                <w:t>bolak2@mail.ru</w:t>
              </w:r>
            </w:hyperlink>
            <w:r w:rsidRPr="00334E16">
              <w:rPr>
                <w:rStyle w:val="20"/>
                <w:rFonts w:eastAsiaTheme="minorHAnsi"/>
                <w:lang w:val="ru-RU"/>
              </w:rPr>
              <w:br/>
            </w:r>
            <w:r w:rsidRPr="00334E16">
              <w:rPr>
                <w:rStyle w:val="21"/>
                <w:rFonts w:eastAsiaTheme="minorHAnsi"/>
              </w:rPr>
              <w:t>Банковские реквизиты:</w:t>
            </w:r>
          </w:p>
          <w:p w14:paraId="038ECE09"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ИНН 6907001215, КПП 690801001</w:t>
            </w:r>
          </w:p>
          <w:p w14:paraId="1882E84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Единый казначейский счет: 40102810545370000029</w:t>
            </w:r>
          </w:p>
          <w:p w14:paraId="7116417C"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 xml:space="preserve">БАНКА РОССИИ//УФК по Тверской области </w:t>
            </w:r>
            <w:proofErr w:type="spellStart"/>
            <w:r w:rsidRPr="00334E16">
              <w:rPr>
                <w:rFonts w:ascii="Times New Roman" w:hAnsi="Times New Roman" w:cs="Times New Roman"/>
                <w:sz w:val="24"/>
                <w:szCs w:val="24"/>
              </w:rPr>
              <w:t>г.Тверь</w:t>
            </w:r>
            <w:proofErr w:type="spellEnd"/>
          </w:p>
          <w:p w14:paraId="7DDB33BF"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БИК ТОФК 012809106</w:t>
            </w:r>
          </w:p>
          <w:p w14:paraId="5D5D1069"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Казначейский счет: 03224643280000003600</w:t>
            </w:r>
          </w:p>
          <w:p w14:paraId="564B66E2"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Лицевой счет: 20104090530 в Министерстве финансов Тверской области</w:t>
            </w:r>
          </w:p>
          <w:p w14:paraId="25B6C4A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ОГРН 1026901602310</w:t>
            </w:r>
          </w:p>
          <w:p w14:paraId="6FA3A26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ОКПО 00666294</w:t>
            </w:r>
          </w:p>
          <w:p w14:paraId="739ADBF4"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ОКВЭД 85.21</w:t>
            </w:r>
          </w:p>
          <w:p w14:paraId="16F50DDD"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ОКОПФ 75203</w:t>
            </w:r>
          </w:p>
          <w:p w14:paraId="52219241" w14:textId="77777777" w:rsidR="00334E16" w:rsidRDefault="00334E16" w:rsidP="006E522F">
            <w:pPr>
              <w:pStyle w:val="a5"/>
              <w:rPr>
                <w:rFonts w:ascii="Times New Roman" w:hAnsi="Times New Roman" w:cs="Times New Roman"/>
                <w:sz w:val="24"/>
                <w:szCs w:val="24"/>
              </w:rPr>
            </w:pPr>
          </w:p>
          <w:p w14:paraId="6CF49F94"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Директор ГБПОУ «Бологовский колледж»</w:t>
            </w:r>
          </w:p>
          <w:p w14:paraId="7F9AD40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____________В.С. Мищенко</w:t>
            </w:r>
          </w:p>
          <w:p w14:paraId="71C59DC2" w14:textId="77777777" w:rsidR="006E522F" w:rsidRPr="00334E16" w:rsidRDefault="006E522F" w:rsidP="006E522F">
            <w:pPr>
              <w:pStyle w:val="a5"/>
              <w:rPr>
                <w:rFonts w:ascii="Times New Roman" w:hAnsi="Times New Roman" w:cs="Times New Roman"/>
                <w:sz w:val="24"/>
                <w:szCs w:val="24"/>
              </w:rPr>
            </w:pPr>
          </w:p>
        </w:tc>
        <w:tc>
          <w:tcPr>
            <w:tcW w:w="5098" w:type="dxa"/>
          </w:tcPr>
          <w:p w14:paraId="45420DBE" w14:textId="77777777" w:rsidR="006E522F" w:rsidRPr="00334E16" w:rsidRDefault="006E522F" w:rsidP="00334E16">
            <w:pPr>
              <w:pStyle w:val="a5"/>
              <w:jc w:val="center"/>
              <w:rPr>
                <w:rFonts w:ascii="Times New Roman" w:hAnsi="Times New Roman" w:cs="Times New Roman"/>
                <w:b/>
                <w:bCs/>
                <w:sz w:val="28"/>
                <w:szCs w:val="28"/>
              </w:rPr>
            </w:pPr>
            <w:r w:rsidRPr="00334E16">
              <w:rPr>
                <w:rFonts w:ascii="Times New Roman" w:hAnsi="Times New Roman" w:cs="Times New Roman"/>
                <w:b/>
                <w:bCs/>
                <w:sz w:val="28"/>
                <w:szCs w:val="28"/>
              </w:rPr>
              <w:t>«Наниматель»</w:t>
            </w:r>
          </w:p>
          <w:p w14:paraId="12160C04" w14:textId="77777777" w:rsidR="00334E16" w:rsidRDefault="00334E16" w:rsidP="006E522F">
            <w:pPr>
              <w:pStyle w:val="a5"/>
              <w:rPr>
                <w:rFonts w:ascii="Times New Roman" w:hAnsi="Times New Roman" w:cs="Times New Roman"/>
                <w:sz w:val="24"/>
                <w:szCs w:val="24"/>
              </w:rPr>
            </w:pPr>
          </w:p>
          <w:p w14:paraId="72D7AEB2" w14:textId="77777777" w:rsid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ФИО</w:t>
            </w:r>
          </w:p>
          <w:p w14:paraId="5755DA2C"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w:t>
            </w:r>
            <w:r w:rsidR="00334E16">
              <w:rPr>
                <w:rFonts w:ascii="Times New Roman" w:hAnsi="Times New Roman" w:cs="Times New Roman"/>
                <w:sz w:val="24"/>
                <w:szCs w:val="24"/>
              </w:rPr>
              <w:t>_____</w:t>
            </w:r>
            <w:r w:rsidRPr="00334E16">
              <w:rPr>
                <w:rFonts w:ascii="Times New Roman" w:hAnsi="Times New Roman" w:cs="Times New Roman"/>
                <w:sz w:val="24"/>
                <w:szCs w:val="24"/>
              </w:rPr>
              <w:t>___________________________</w:t>
            </w:r>
          </w:p>
          <w:p w14:paraId="139FBF66"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w:t>
            </w:r>
            <w:r w:rsidR="00334E16">
              <w:rPr>
                <w:rFonts w:ascii="Times New Roman" w:hAnsi="Times New Roman" w:cs="Times New Roman"/>
                <w:sz w:val="24"/>
                <w:szCs w:val="24"/>
              </w:rPr>
              <w:t>_</w:t>
            </w:r>
            <w:r w:rsidRPr="00334E16">
              <w:rPr>
                <w:rFonts w:ascii="Times New Roman" w:hAnsi="Times New Roman" w:cs="Times New Roman"/>
                <w:sz w:val="24"/>
                <w:szCs w:val="24"/>
              </w:rPr>
              <w:t>__</w:t>
            </w:r>
          </w:p>
          <w:p w14:paraId="727E77BB" w14:textId="77777777" w:rsidR="00334E16" w:rsidRDefault="00334E16" w:rsidP="006E522F">
            <w:pPr>
              <w:pStyle w:val="a5"/>
              <w:rPr>
                <w:rFonts w:ascii="Times New Roman" w:hAnsi="Times New Roman" w:cs="Times New Roman"/>
                <w:sz w:val="24"/>
                <w:szCs w:val="24"/>
              </w:rPr>
            </w:pPr>
          </w:p>
          <w:p w14:paraId="78C42C4D"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Адрес места жительства:</w:t>
            </w:r>
          </w:p>
          <w:p w14:paraId="18E4916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______________________________________</w:t>
            </w:r>
          </w:p>
          <w:p w14:paraId="13AB6AB3"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______________________________________</w:t>
            </w:r>
          </w:p>
          <w:p w14:paraId="32290AAD"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______________________________________</w:t>
            </w:r>
          </w:p>
          <w:p w14:paraId="6B8B6AC8" w14:textId="77777777" w:rsidR="00334E16" w:rsidRDefault="00334E16" w:rsidP="006E522F">
            <w:pPr>
              <w:pStyle w:val="a5"/>
              <w:rPr>
                <w:rFonts w:ascii="Times New Roman" w:hAnsi="Times New Roman" w:cs="Times New Roman"/>
                <w:sz w:val="24"/>
                <w:szCs w:val="24"/>
              </w:rPr>
            </w:pPr>
          </w:p>
          <w:p w14:paraId="5E8C75FD"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Телефон: ______________________________</w:t>
            </w:r>
          </w:p>
          <w:p w14:paraId="4D974426" w14:textId="77777777" w:rsidR="00334E16" w:rsidRDefault="00334E16" w:rsidP="006E522F">
            <w:pPr>
              <w:pStyle w:val="a5"/>
              <w:rPr>
                <w:rFonts w:ascii="Times New Roman" w:hAnsi="Times New Roman" w:cs="Times New Roman"/>
                <w:sz w:val="24"/>
                <w:szCs w:val="24"/>
              </w:rPr>
            </w:pPr>
          </w:p>
          <w:p w14:paraId="3F1E4C75"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Паспорт: серия ________номер __</w:t>
            </w:r>
            <w:r w:rsidR="00B80ED6">
              <w:rPr>
                <w:rFonts w:ascii="Times New Roman" w:hAnsi="Times New Roman" w:cs="Times New Roman"/>
                <w:sz w:val="24"/>
                <w:szCs w:val="24"/>
              </w:rPr>
              <w:t>_</w:t>
            </w:r>
            <w:r w:rsidRPr="00334E16">
              <w:rPr>
                <w:rFonts w:ascii="Times New Roman" w:hAnsi="Times New Roman" w:cs="Times New Roman"/>
                <w:sz w:val="24"/>
                <w:szCs w:val="24"/>
              </w:rPr>
              <w:t>_________</w:t>
            </w:r>
          </w:p>
          <w:p w14:paraId="0867F881" w14:textId="77777777" w:rsidR="00334E16" w:rsidRDefault="00334E16" w:rsidP="006E522F">
            <w:pPr>
              <w:pStyle w:val="a5"/>
              <w:rPr>
                <w:rFonts w:ascii="Times New Roman" w:hAnsi="Times New Roman" w:cs="Times New Roman"/>
                <w:sz w:val="24"/>
                <w:szCs w:val="24"/>
              </w:rPr>
            </w:pPr>
          </w:p>
          <w:p w14:paraId="17B511BB"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Выдан «__»</w:t>
            </w:r>
            <w:r w:rsidR="00334E16">
              <w:rPr>
                <w:rFonts w:ascii="Times New Roman" w:hAnsi="Times New Roman" w:cs="Times New Roman"/>
                <w:sz w:val="24"/>
                <w:szCs w:val="24"/>
              </w:rPr>
              <w:t xml:space="preserve"> </w:t>
            </w:r>
            <w:r w:rsidRPr="00334E16">
              <w:rPr>
                <w:rFonts w:ascii="Times New Roman" w:hAnsi="Times New Roman" w:cs="Times New Roman"/>
                <w:sz w:val="24"/>
                <w:szCs w:val="24"/>
              </w:rPr>
              <w:t>____________ 20 ____г.</w:t>
            </w:r>
          </w:p>
          <w:p w14:paraId="1875F480" w14:textId="77777777" w:rsidR="00334E16" w:rsidRDefault="00334E16" w:rsidP="006E522F">
            <w:pPr>
              <w:pStyle w:val="a5"/>
              <w:rPr>
                <w:rFonts w:ascii="Times New Roman" w:hAnsi="Times New Roman" w:cs="Times New Roman"/>
                <w:sz w:val="24"/>
                <w:szCs w:val="24"/>
              </w:rPr>
            </w:pPr>
          </w:p>
          <w:p w14:paraId="00318382"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Кем выдан: ___</w:t>
            </w:r>
            <w:r w:rsidR="00334E16">
              <w:rPr>
                <w:rFonts w:ascii="Times New Roman" w:hAnsi="Times New Roman" w:cs="Times New Roman"/>
                <w:sz w:val="24"/>
                <w:szCs w:val="24"/>
              </w:rPr>
              <w:t>__________</w:t>
            </w:r>
            <w:r w:rsidRPr="00334E16">
              <w:rPr>
                <w:rFonts w:ascii="Times New Roman" w:hAnsi="Times New Roman" w:cs="Times New Roman"/>
                <w:sz w:val="24"/>
                <w:szCs w:val="24"/>
              </w:rPr>
              <w:t>___________________________</w:t>
            </w:r>
          </w:p>
          <w:p w14:paraId="068EBDC4"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w:t>
            </w:r>
            <w:r w:rsidR="00334E16">
              <w:rPr>
                <w:rFonts w:ascii="Times New Roman" w:hAnsi="Times New Roman" w:cs="Times New Roman"/>
                <w:sz w:val="24"/>
                <w:szCs w:val="24"/>
              </w:rPr>
              <w:t>_</w:t>
            </w:r>
            <w:r w:rsidRPr="00334E16">
              <w:rPr>
                <w:rFonts w:ascii="Times New Roman" w:hAnsi="Times New Roman" w:cs="Times New Roman"/>
                <w:sz w:val="24"/>
                <w:szCs w:val="24"/>
              </w:rPr>
              <w:t>___________</w:t>
            </w:r>
          </w:p>
          <w:p w14:paraId="2D12A9C6" w14:textId="77777777" w:rsidR="006E522F" w:rsidRPr="00334E16" w:rsidRDefault="006E522F"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________________________________________</w:t>
            </w:r>
          </w:p>
          <w:p w14:paraId="4007E12A" w14:textId="77777777" w:rsidR="006E522F" w:rsidRPr="00334E16" w:rsidRDefault="00DC18A5"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w:t>
            </w:r>
            <w:r w:rsidR="00334E16">
              <w:rPr>
                <w:rFonts w:ascii="Times New Roman" w:hAnsi="Times New Roman" w:cs="Times New Roman"/>
                <w:sz w:val="24"/>
                <w:szCs w:val="24"/>
              </w:rPr>
              <w:t>__</w:t>
            </w:r>
            <w:r w:rsidRPr="00334E16">
              <w:rPr>
                <w:rFonts w:ascii="Times New Roman" w:hAnsi="Times New Roman" w:cs="Times New Roman"/>
                <w:sz w:val="24"/>
                <w:szCs w:val="24"/>
              </w:rPr>
              <w:t>_______________________</w:t>
            </w:r>
          </w:p>
          <w:p w14:paraId="0955DFD1" w14:textId="77777777" w:rsidR="00DC18A5" w:rsidRPr="00334E16" w:rsidRDefault="00DC18A5" w:rsidP="006E522F">
            <w:pPr>
              <w:pStyle w:val="a5"/>
              <w:rPr>
                <w:rFonts w:ascii="Times New Roman" w:hAnsi="Times New Roman" w:cs="Times New Roman"/>
                <w:sz w:val="24"/>
                <w:szCs w:val="24"/>
              </w:rPr>
            </w:pPr>
            <w:r w:rsidRPr="00334E16">
              <w:rPr>
                <w:rFonts w:ascii="Times New Roman" w:hAnsi="Times New Roman" w:cs="Times New Roman"/>
                <w:sz w:val="24"/>
                <w:szCs w:val="24"/>
              </w:rPr>
              <w:t>________________________________________</w:t>
            </w:r>
          </w:p>
        </w:tc>
      </w:tr>
    </w:tbl>
    <w:p w14:paraId="1C7459C6" w14:textId="77777777" w:rsidR="006E522F" w:rsidRDefault="006E522F" w:rsidP="00C66889"/>
    <w:sectPr w:rsidR="006E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8A4"/>
    <w:multiLevelType w:val="multilevel"/>
    <w:tmpl w:val="699AB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1A670E"/>
    <w:multiLevelType w:val="multilevel"/>
    <w:tmpl w:val="A9FCB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CE72A5"/>
    <w:multiLevelType w:val="multilevel"/>
    <w:tmpl w:val="D788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7452BC"/>
    <w:multiLevelType w:val="multilevel"/>
    <w:tmpl w:val="5E10E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89"/>
    <w:rsid w:val="00083216"/>
    <w:rsid w:val="002C4F36"/>
    <w:rsid w:val="002E1AF3"/>
    <w:rsid w:val="00334E16"/>
    <w:rsid w:val="00355FB6"/>
    <w:rsid w:val="006E522F"/>
    <w:rsid w:val="00B80ED6"/>
    <w:rsid w:val="00C606E4"/>
    <w:rsid w:val="00C66889"/>
    <w:rsid w:val="00DC18A5"/>
    <w:rsid w:val="00EA53ED"/>
    <w:rsid w:val="00EB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7374"/>
  <w15:chartTrackingRefBased/>
  <w15:docId w15:val="{58C689AF-623B-41B9-A6D1-F60119F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6E522F"/>
    <w:rPr>
      <w:color w:val="0066CC"/>
      <w:u w:val="single"/>
    </w:rPr>
  </w:style>
  <w:style w:type="character" w:customStyle="1" w:styleId="1">
    <w:name w:val="Заголовок №1_"/>
    <w:basedOn w:val="a0"/>
    <w:link w:val="10"/>
    <w:rsid w:val="006E522F"/>
    <w:rPr>
      <w:rFonts w:ascii="Times New Roman" w:eastAsia="Times New Roman" w:hAnsi="Times New Roman" w:cs="Times New Roman"/>
      <w:b/>
      <w:bCs/>
      <w:shd w:val="clear" w:color="auto" w:fill="FFFFFF"/>
    </w:rPr>
  </w:style>
  <w:style w:type="character" w:customStyle="1" w:styleId="2">
    <w:name w:val="Основной текст (2)_"/>
    <w:basedOn w:val="a0"/>
    <w:rsid w:val="006E522F"/>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6E522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
    <w:name w:val="Основной текст (2) + Полужирный"/>
    <w:basedOn w:val="2"/>
    <w:rsid w:val="006E52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6E522F"/>
    <w:pPr>
      <w:widowControl w:val="0"/>
      <w:shd w:val="clear" w:color="auto" w:fill="FFFFFF"/>
      <w:spacing w:after="60" w:line="0" w:lineRule="atLeast"/>
      <w:jc w:val="both"/>
      <w:outlineLvl w:val="0"/>
    </w:pPr>
    <w:rPr>
      <w:rFonts w:ascii="Times New Roman" w:eastAsia="Times New Roman" w:hAnsi="Times New Roman" w:cs="Times New Roman"/>
      <w:b/>
      <w:bCs/>
    </w:rPr>
  </w:style>
  <w:style w:type="paragraph" w:styleId="a5">
    <w:name w:val="No Spacing"/>
    <w:uiPriority w:val="1"/>
    <w:qFormat/>
    <w:rsid w:val="006E5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lak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Colledge</dc:creator>
  <cp:keywords/>
  <dc:description/>
  <cp:lastModifiedBy>Colledge</cp:lastModifiedBy>
  <cp:revision>2</cp:revision>
  <dcterms:created xsi:type="dcterms:W3CDTF">2023-08-02T09:48:00Z</dcterms:created>
  <dcterms:modified xsi:type="dcterms:W3CDTF">2023-08-02T09:48:00Z</dcterms:modified>
</cp:coreProperties>
</file>