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05" w:rsidRDefault="007B414B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E7699">
        <w:rPr>
          <w:rFonts w:ascii="Times New Roman" w:hAnsi="Times New Roman"/>
        </w:rPr>
        <w:t>1</w:t>
      </w:r>
      <w:r w:rsidR="00B10EDD">
        <w:rPr>
          <w:rFonts w:ascii="Times New Roman" w:hAnsi="Times New Roman"/>
        </w:rPr>
        <w:t>0</w:t>
      </w:r>
      <w:r w:rsidR="000C1B05">
        <w:rPr>
          <w:rFonts w:ascii="Times New Roman" w:hAnsi="Times New Roman"/>
        </w:rPr>
        <w:t xml:space="preserve"> к </w:t>
      </w:r>
      <w:r w:rsidR="007478FF" w:rsidRPr="007478FF">
        <w:rPr>
          <w:rFonts w:ascii="Times New Roman" w:hAnsi="Times New Roman"/>
        </w:rPr>
        <w:t>Рекомендациям по организации и проведению</w:t>
      </w:r>
    </w:p>
    <w:p w:rsidR="000C1B05" w:rsidRDefault="000C1B05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:rsidR="000C1B05" w:rsidRDefault="000C1B05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WorldSkillsRussia</w:t>
      </w:r>
      <w:r>
        <w:rPr>
          <w:rFonts w:ascii="Times New Roman" w:hAnsi="Times New Roman"/>
        </w:rPr>
        <w:t>)</w:t>
      </w:r>
    </w:p>
    <w:p w:rsidR="00116C99" w:rsidRDefault="00116C99" w:rsidP="006E06A3">
      <w:pPr>
        <w:spacing w:after="0"/>
        <w:jc w:val="right"/>
        <w:rPr>
          <w:rFonts w:ascii="Times New Roman" w:hAnsi="Times New Roman"/>
          <w:sz w:val="28"/>
        </w:rPr>
      </w:pPr>
    </w:p>
    <w:p w:rsidR="006E06A3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79B9" w:rsidRDefault="00C95CDE" w:rsidP="009979B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</w:t>
      </w:r>
      <w:r w:rsidR="009979B9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</w:t>
      </w:r>
      <w:r w:rsidR="007F53E7">
        <w:rPr>
          <w:rFonts w:ascii="Times New Roman" w:hAnsi="Times New Roman"/>
          <w:b/>
          <w:sz w:val="28"/>
        </w:rPr>
        <w:t>региональн</w:t>
      </w:r>
      <w:r w:rsidR="009979B9">
        <w:rPr>
          <w:rFonts w:ascii="Times New Roman" w:hAnsi="Times New Roman"/>
          <w:b/>
          <w:sz w:val="28"/>
        </w:rPr>
        <w:t>ый чемпионат</w:t>
      </w:r>
      <w:r w:rsidR="007F53E7">
        <w:rPr>
          <w:rFonts w:ascii="Times New Roman" w:hAnsi="Times New Roman"/>
          <w:b/>
          <w:sz w:val="28"/>
        </w:rPr>
        <w:t xml:space="preserve"> </w:t>
      </w:r>
      <w:r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5CDE">
        <w:rPr>
          <w:rFonts w:ascii="Times New Roman" w:hAnsi="Times New Roman"/>
          <w:b/>
          <w:sz w:val="28"/>
        </w:rPr>
        <w:t>WorldSkills</w:t>
      </w:r>
      <w:proofErr w:type="spellEnd"/>
      <w:r w:rsidRPr="00C95CDE">
        <w:rPr>
          <w:rFonts w:ascii="Times New Roman" w:hAnsi="Times New Roman"/>
          <w:b/>
          <w:sz w:val="28"/>
        </w:rPr>
        <w:t xml:space="preserve"> </w:t>
      </w:r>
      <w:proofErr w:type="spellStart"/>
      <w:r w:rsidRPr="00C95CDE">
        <w:rPr>
          <w:rFonts w:ascii="Times New Roman" w:hAnsi="Times New Roman"/>
          <w:b/>
          <w:sz w:val="28"/>
        </w:rPr>
        <w:t>Russia</w:t>
      </w:r>
      <w:proofErr w:type="spellEnd"/>
      <w:r w:rsidRPr="00C95CDE">
        <w:rPr>
          <w:rFonts w:ascii="Times New Roman" w:hAnsi="Times New Roman"/>
          <w:b/>
          <w:sz w:val="28"/>
        </w:rPr>
        <w:t>)</w:t>
      </w:r>
      <w:r w:rsidR="007F53E7">
        <w:rPr>
          <w:rFonts w:ascii="Times New Roman" w:hAnsi="Times New Roman"/>
          <w:b/>
          <w:sz w:val="28"/>
        </w:rPr>
        <w:t xml:space="preserve"> Тверской области</w:t>
      </w:r>
      <w:r>
        <w:rPr>
          <w:rFonts w:ascii="Times New Roman" w:hAnsi="Times New Roman"/>
          <w:b/>
          <w:sz w:val="28"/>
        </w:rPr>
        <w:t xml:space="preserve"> </w:t>
      </w:r>
    </w:p>
    <w:p w:rsidR="00506A34" w:rsidRPr="00C95CDE" w:rsidRDefault="00C95CDE" w:rsidP="009979B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компетенци</w:t>
      </w:r>
      <w:r w:rsidR="002C0387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Pr="006F74FA">
        <w:rPr>
          <w:rFonts w:ascii="Times New Roman" w:hAnsi="Times New Roman"/>
          <w:b/>
          <w:sz w:val="28"/>
        </w:rPr>
        <w:t>«</w:t>
      </w:r>
      <w:r w:rsidR="006F74FA" w:rsidRPr="006F74FA">
        <w:rPr>
          <w:rFonts w:ascii="Times New Roman" w:hAnsi="Times New Roman"/>
          <w:b/>
          <w:sz w:val="28"/>
        </w:rPr>
        <w:t>Ветеринария</w:t>
      </w:r>
      <w:r w:rsidRPr="006F74FA">
        <w:rPr>
          <w:rFonts w:ascii="Times New Roman" w:hAnsi="Times New Roman"/>
          <w:b/>
          <w:sz w:val="28"/>
        </w:rPr>
        <w:t>»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7F53E7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Тверь</w:t>
      </w:r>
      <w:r w:rsidR="006E06A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05 </w:t>
      </w:r>
      <w:r w:rsidR="00EE620D">
        <w:rPr>
          <w:rFonts w:ascii="Times New Roman" w:hAnsi="Times New Roman"/>
          <w:b/>
          <w:sz w:val="28"/>
        </w:rPr>
        <w:t>окт</w:t>
      </w:r>
      <w:r>
        <w:rPr>
          <w:rFonts w:ascii="Times New Roman" w:hAnsi="Times New Roman"/>
          <w:b/>
          <w:sz w:val="28"/>
        </w:rPr>
        <w:t>ября</w:t>
      </w:r>
      <w:r w:rsidR="006F74F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</w:t>
      </w:r>
      <w:r w:rsidR="00EE620D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г. </w:t>
      </w:r>
      <w:r w:rsidR="00456B61"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08</w:t>
      </w:r>
      <w:r w:rsidR="006F74FA">
        <w:rPr>
          <w:rFonts w:ascii="Times New Roman" w:hAnsi="Times New Roman"/>
          <w:b/>
          <w:sz w:val="28"/>
        </w:rPr>
        <w:t xml:space="preserve"> </w:t>
      </w:r>
      <w:r w:rsidR="00EE620D">
        <w:rPr>
          <w:rFonts w:ascii="Times New Roman" w:hAnsi="Times New Roman"/>
          <w:b/>
          <w:sz w:val="28"/>
        </w:rPr>
        <w:t xml:space="preserve">октября 2020 </w:t>
      </w:r>
      <w:r w:rsidR="00C95CDE">
        <w:rPr>
          <w:rFonts w:ascii="Times New Roman" w:hAnsi="Times New Roman"/>
          <w:b/>
          <w:sz w:val="28"/>
        </w:rPr>
        <w:t>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r w:rsidR="006F74FA">
        <w:rPr>
          <w:rFonts w:ascii="Times New Roman" w:hAnsi="Times New Roman"/>
          <w:b/>
          <w:sz w:val="28"/>
        </w:rPr>
        <w:t>г.</w:t>
      </w:r>
      <w:r w:rsidR="00BE5424">
        <w:rPr>
          <w:rFonts w:ascii="Times New Roman" w:hAnsi="Times New Roman"/>
          <w:b/>
          <w:sz w:val="28"/>
        </w:rPr>
        <w:t xml:space="preserve"> </w:t>
      </w:r>
      <w:r w:rsidR="006F74FA">
        <w:rPr>
          <w:rFonts w:ascii="Times New Roman" w:hAnsi="Times New Roman"/>
          <w:b/>
          <w:sz w:val="28"/>
        </w:rPr>
        <w:t>Бологое, ГБПОУ «Бологовский колледж»</w:t>
      </w:r>
    </w:p>
    <w:p w:rsidR="007A7DD5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72"/>
        <w:gridCol w:w="12284"/>
      </w:tblGrid>
      <w:tr w:rsidR="006E06A3" w:rsidRPr="006E06A3" w:rsidTr="00456B61"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6E06A3">
        <w:tc>
          <w:tcPr>
            <w:tcW w:w="14786" w:type="dxa"/>
            <w:gridSpan w:val="3"/>
            <w:shd w:val="clear" w:color="auto" w:fill="C6D9F1" w:themeFill="text2" w:themeFillTint="33"/>
          </w:tcPr>
          <w:p w:rsidR="006E06A3" w:rsidRPr="00196ABA" w:rsidRDefault="006F74FA" w:rsidP="001150BC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150BC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45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E620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С-1</w:t>
            </w:r>
          </w:p>
        </w:tc>
      </w:tr>
      <w:tr w:rsidR="00E06B05" w:rsidRPr="006E06A3" w:rsidTr="00456B61"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2C0387" w:rsidP="00EE62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E06B05" w:rsidRPr="006E06A3" w:rsidRDefault="00E06B05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06B05" w:rsidRPr="006E06A3" w:rsidTr="00456B61"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E06B05" w:rsidRDefault="00EE620D" w:rsidP="00EE62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284" w:type="dxa"/>
          </w:tcPr>
          <w:p w:rsidR="00E06B05" w:rsidRPr="006E06A3" w:rsidRDefault="00E06B05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 по компетенции «</w:t>
            </w:r>
            <w:r w:rsidR="006F74FA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20D"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</w:tr>
      <w:tr w:rsidR="00E06B05" w:rsidRPr="006E06A3" w:rsidTr="006F74FA">
        <w:trPr>
          <w:trHeight w:val="360"/>
        </w:trPr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EE620D" w:rsidP="00EE62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2284" w:type="dxa"/>
          </w:tcPr>
          <w:p w:rsidR="006F74FA" w:rsidRPr="006E06A3" w:rsidRDefault="00EE620D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Жеребьевка конкурсантов, работа с конкурсантами</w:t>
            </w:r>
          </w:p>
        </w:tc>
      </w:tr>
      <w:tr w:rsidR="006F74FA" w:rsidRPr="006E06A3" w:rsidTr="006F74FA">
        <w:trPr>
          <w:trHeight w:val="262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EE620D" w:rsidP="00EE62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2284" w:type="dxa"/>
          </w:tcPr>
          <w:p w:rsidR="006F74FA" w:rsidRDefault="00EE620D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среди экспертов</w:t>
            </w:r>
            <w:r w:rsidR="004F4114">
              <w:rPr>
                <w:rFonts w:ascii="Times New Roman" w:hAnsi="Times New Roman"/>
                <w:sz w:val="24"/>
                <w:szCs w:val="24"/>
              </w:rPr>
              <w:t>, работа с экспертами</w:t>
            </w:r>
          </w:p>
        </w:tc>
      </w:tr>
      <w:tr w:rsidR="006F74FA" w:rsidRPr="006E06A3" w:rsidTr="006F74FA">
        <w:trPr>
          <w:trHeight w:val="315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4F4114" w:rsidP="00EE62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BCE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12284" w:type="dxa"/>
          </w:tcPr>
          <w:p w:rsidR="006F74FA" w:rsidRDefault="00912BCE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F74FA" w:rsidRPr="006E06A3" w:rsidTr="006F74FA">
        <w:trPr>
          <w:trHeight w:val="318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912BCE" w:rsidP="00912B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</w:t>
            </w:r>
          </w:p>
        </w:tc>
        <w:tc>
          <w:tcPr>
            <w:tcW w:w="12284" w:type="dxa"/>
          </w:tcPr>
          <w:p w:rsidR="006F74FA" w:rsidRDefault="00912BCE" w:rsidP="00912B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6F74FA">
              <w:rPr>
                <w:rFonts w:ascii="Times New Roman" w:hAnsi="Times New Roman"/>
                <w:sz w:val="24"/>
                <w:szCs w:val="24"/>
              </w:rPr>
              <w:t>30% изменениями</w:t>
            </w:r>
            <w:r>
              <w:rPr>
                <w:rFonts w:ascii="Times New Roman" w:hAnsi="Times New Roman"/>
                <w:sz w:val="24"/>
                <w:szCs w:val="24"/>
              </w:rPr>
              <w:t>, распределение ролей среди экспертов</w:t>
            </w:r>
          </w:p>
        </w:tc>
      </w:tr>
      <w:tr w:rsidR="006F74FA" w:rsidRPr="006E06A3" w:rsidTr="006F74FA">
        <w:trPr>
          <w:trHeight w:val="255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912BCE" w:rsidP="00EE62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284" w:type="dxa"/>
          </w:tcPr>
          <w:p w:rsidR="006F74FA" w:rsidRDefault="00912BCE" w:rsidP="00BE54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экспертной группой протокола блокировки оценок в системе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</w:p>
        </w:tc>
      </w:tr>
      <w:tr w:rsidR="006F74FA" w:rsidRPr="006E06A3" w:rsidTr="00456B61">
        <w:trPr>
          <w:trHeight w:val="330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Pr="009979B9" w:rsidRDefault="009979B9" w:rsidP="00E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B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2284" w:type="dxa"/>
          </w:tcPr>
          <w:p w:rsidR="006F74FA" w:rsidRDefault="009979B9" w:rsidP="00BE5424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E06B05" w:rsidRPr="006E06A3" w:rsidTr="006E06A3">
        <w:tc>
          <w:tcPr>
            <w:tcW w:w="14786" w:type="dxa"/>
            <w:gridSpan w:val="3"/>
            <w:shd w:val="clear" w:color="auto" w:fill="C6D9F1" w:themeFill="text2" w:themeFillTint="33"/>
          </w:tcPr>
          <w:p w:rsidR="00E06B05" w:rsidRPr="006E06A3" w:rsidRDefault="006F74FA" w:rsidP="006F74FA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150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E0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E620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979B9">
              <w:rPr>
                <w:rFonts w:ascii="Times New Roman" w:hAnsi="Times New Roman" w:cs="Times New Roman"/>
                <w:b/>
                <w:sz w:val="24"/>
                <w:szCs w:val="24"/>
              </w:rPr>
              <w:t>, С1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9979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</w:t>
            </w:r>
            <w:r w:rsidR="009979B9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9979B9" w:rsidP="001150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1150BC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50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84" w:type="dxa"/>
          </w:tcPr>
          <w:p w:rsidR="004B248E" w:rsidRPr="00A81B88" w:rsidRDefault="004B248E" w:rsidP="0099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9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открытия </w:t>
            </w:r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9979B9" w:rsidRPr="00997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>WorldSkills</w:t>
            </w:r>
            <w:proofErr w:type="spellEnd"/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>Russia</w:t>
            </w:r>
            <w:proofErr w:type="spellEnd"/>
            <w:r w:rsidR="009979B9" w:rsidRPr="009979B9">
              <w:rPr>
                <w:rFonts w:ascii="Times New Roman" w:hAnsi="Times New Roman"/>
                <w:b/>
                <w:sz w:val="24"/>
                <w:szCs w:val="24"/>
              </w:rPr>
              <w:t xml:space="preserve">) Тверской области </w:t>
            </w:r>
            <w:r w:rsidRPr="009979B9">
              <w:rPr>
                <w:rFonts w:ascii="Times New Roman" w:hAnsi="Times New Roman"/>
                <w:b/>
                <w:sz w:val="24"/>
                <w:szCs w:val="24"/>
              </w:rPr>
              <w:t>компетенци</w:t>
            </w:r>
            <w:r w:rsidR="009979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979B9">
              <w:rPr>
                <w:rFonts w:ascii="Times New Roman" w:hAnsi="Times New Roman"/>
                <w:b/>
                <w:sz w:val="24"/>
                <w:szCs w:val="24"/>
              </w:rPr>
              <w:t xml:space="preserve"> «Ветеринария»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Pr="003E3969" w:rsidRDefault="00F011DF" w:rsidP="001150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1150B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ОТ и ТБ конкурсантов </w:t>
            </w:r>
          </w:p>
        </w:tc>
      </w:tr>
      <w:tr w:rsidR="004B248E" w:rsidRPr="006E06A3" w:rsidTr="00FF1FB1">
        <w:trPr>
          <w:trHeight w:val="341"/>
        </w:trPr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F011DF" w:rsidP="00FF1F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2284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F011DF" w:rsidRPr="006E06A3" w:rsidTr="00FF1FB1">
        <w:trPr>
          <w:trHeight w:val="348"/>
        </w:trPr>
        <w:tc>
          <w:tcPr>
            <w:tcW w:w="630" w:type="dxa"/>
          </w:tcPr>
          <w:p w:rsidR="00F011DF" w:rsidRPr="006E06A3" w:rsidRDefault="00F011DF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Pr="004B248E" w:rsidRDefault="00F011DF" w:rsidP="00833E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2284" w:type="dxa"/>
          </w:tcPr>
          <w:p w:rsidR="00F011DF" w:rsidRDefault="00F011DF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F011DF" w:rsidRPr="006E06A3" w:rsidTr="00456B61">
        <w:trPr>
          <w:trHeight w:val="270"/>
        </w:trPr>
        <w:tc>
          <w:tcPr>
            <w:tcW w:w="630" w:type="dxa"/>
          </w:tcPr>
          <w:p w:rsidR="00F011DF" w:rsidRPr="006E06A3" w:rsidRDefault="00F011DF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Pr="00833EB4" w:rsidRDefault="00F011DF" w:rsidP="00833EB4">
            <w:pPr>
              <w:pStyle w:val="a7"/>
              <w:jc w:val="center"/>
              <w:rPr>
                <w:rStyle w:val="221pt"/>
                <w:sz w:val="24"/>
                <w:szCs w:val="24"/>
              </w:rPr>
            </w:pPr>
            <w:r>
              <w:rPr>
                <w:rStyle w:val="221pt"/>
                <w:sz w:val="24"/>
                <w:szCs w:val="24"/>
              </w:rPr>
              <w:t>13.00-17.30</w:t>
            </w:r>
          </w:p>
        </w:tc>
        <w:tc>
          <w:tcPr>
            <w:tcW w:w="12284" w:type="dxa"/>
          </w:tcPr>
          <w:p w:rsidR="00F011DF" w:rsidRDefault="00F011DF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F011DF" w:rsidRPr="006E06A3" w:rsidTr="00456B61">
        <w:tc>
          <w:tcPr>
            <w:tcW w:w="630" w:type="dxa"/>
          </w:tcPr>
          <w:p w:rsidR="00F011DF" w:rsidRPr="006E06A3" w:rsidRDefault="00F011DF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2284" w:type="dxa"/>
          </w:tcPr>
          <w:p w:rsidR="00F011DF" w:rsidRDefault="00F011DF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экспертов и конкурсантов</w:t>
            </w:r>
          </w:p>
        </w:tc>
      </w:tr>
      <w:tr w:rsidR="00F011DF" w:rsidRPr="006E06A3" w:rsidTr="00456B61">
        <w:tc>
          <w:tcPr>
            <w:tcW w:w="630" w:type="dxa"/>
          </w:tcPr>
          <w:p w:rsidR="00F011DF" w:rsidRPr="006E06A3" w:rsidRDefault="00F011DF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2284" w:type="dxa"/>
          </w:tcPr>
          <w:p w:rsidR="00F011DF" w:rsidRDefault="00F011DF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экспертной комиссии </w:t>
            </w:r>
          </w:p>
        </w:tc>
      </w:tr>
      <w:tr w:rsidR="00F011DF" w:rsidRPr="006E06A3" w:rsidTr="00456B61">
        <w:tc>
          <w:tcPr>
            <w:tcW w:w="630" w:type="dxa"/>
          </w:tcPr>
          <w:p w:rsidR="00F011DF" w:rsidRPr="006E06A3" w:rsidRDefault="00F011DF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2284" w:type="dxa"/>
          </w:tcPr>
          <w:p w:rsidR="00F011DF" w:rsidRPr="000B3B56" w:rsidRDefault="00F011DF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первого дня соревнований</w:t>
            </w:r>
          </w:p>
        </w:tc>
      </w:tr>
      <w:tr w:rsidR="00F011DF" w:rsidRPr="006E06A3" w:rsidTr="00A21643">
        <w:tc>
          <w:tcPr>
            <w:tcW w:w="14786" w:type="dxa"/>
            <w:gridSpan w:val="3"/>
            <w:shd w:val="clear" w:color="auto" w:fill="C6D9F1" w:themeFill="text2" w:themeFillTint="33"/>
          </w:tcPr>
          <w:p w:rsidR="00F011DF" w:rsidRDefault="00F011DF" w:rsidP="00EE62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1150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A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F1FB1">
              <w:rPr>
                <w:rFonts w:ascii="Times New Roman" w:hAnsi="Times New Roman" w:cs="Times New Roman"/>
                <w:b/>
                <w:sz w:val="24"/>
                <w:szCs w:val="24"/>
              </w:rPr>
              <w:t>, С2</w:t>
            </w:r>
          </w:p>
        </w:tc>
      </w:tr>
      <w:tr w:rsidR="00F011DF" w:rsidRPr="006E06A3" w:rsidTr="00456B61">
        <w:tc>
          <w:tcPr>
            <w:tcW w:w="630" w:type="dxa"/>
          </w:tcPr>
          <w:p w:rsidR="00F011DF" w:rsidRPr="006E06A3" w:rsidRDefault="00F011DF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8:00-8.30</w:t>
            </w:r>
          </w:p>
        </w:tc>
        <w:tc>
          <w:tcPr>
            <w:tcW w:w="12284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конкурсантов.</w:t>
            </w:r>
          </w:p>
        </w:tc>
      </w:tr>
      <w:tr w:rsidR="00F011DF" w:rsidRPr="006E06A3" w:rsidTr="00456B61">
        <w:tc>
          <w:tcPr>
            <w:tcW w:w="630" w:type="dxa"/>
          </w:tcPr>
          <w:p w:rsidR="00F011DF" w:rsidRPr="006E06A3" w:rsidRDefault="00F011DF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284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инструктаж по ОТ и ТБ конкурсантов</w:t>
            </w:r>
          </w:p>
        </w:tc>
      </w:tr>
      <w:tr w:rsidR="00F011DF" w:rsidRPr="006E06A3" w:rsidTr="004B248E">
        <w:trPr>
          <w:trHeight w:val="315"/>
        </w:trPr>
        <w:tc>
          <w:tcPr>
            <w:tcW w:w="630" w:type="dxa"/>
          </w:tcPr>
          <w:p w:rsidR="00F011DF" w:rsidRPr="006E06A3" w:rsidRDefault="00F011DF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F011D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2284" w:type="dxa"/>
          </w:tcPr>
          <w:p w:rsidR="00F011DF" w:rsidRDefault="00F011DF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F011DF" w:rsidRPr="006E06A3" w:rsidTr="00456B61">
        <w:trPr>
          <w:trHeight w:val="126"/>
        </w:trPr>
        <w:tc>
          <w:tcPr>
            <w:tcW w:w="630" w:type="dxa"/>
          </w:tcPr>
          <w:p w:rsidR="00F011DF" w:rsidRPr="006E06A3" w:rsidRDefault="00F011DF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Pr="00994FAC" w:rsidRDefault="00F011DF" w:rsidP="004B248E">
            <w:pPr>
              <w:jc w:val="center"/>
              <w:rPr>
                <w:sz w:val="24"/>
                <w:szCs w:val="24"/>
              </w:rPr>
            </w:pPr>
            <w:r w:rsidRPr="00994FAC">
              <w:rPr>
                <w:rStyle w:val="221pt"/>
                <w:rFonts w:eastAsia="Arial Unicode MS"/>
                <w:sz w:val="24"/>
                <w:szCs w:val="24"/>
              </w:rPr>
              <w:t>11.00 - 15.00</w:t>
            </w:r>
          </w:p>
        </w:tc>
        <w:tc>
          <w:tcPr>
            <w:tcW w:w="12284" w:type="dxa"/>
          </w:tcPr>
          <w:p w:rsidR="00F011DF" w:rsidRPr="004B248E" w:rsidRDefault="00F011DF" w:rsidP="004B248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8E">
              <w:rPr>
                <w:rStyle w:val="221pt"/>
                <w:b/>
                <w:sz w:val="24"/>
                <w:szCs w:val="24"/>
              </w:rPr>
              <w:t xml:space="preserve">Деловая программа  </w:t>
            </w:r>
            <w:r w:rsidRPr="00F011DF">
              <w:rPr>
                <w:rFonts w:ascii="Times New Roman" w:hAnsi="Times New Roman"/>
                <w:b/>
              </w:rPr>
              <w:t>Онлайн викторина «Ветеринария для «чайников»</w:t>
            </w:r>
            <w:r w:rsidR="00FF1FB1">
              <w:rPr>
                <w:rFonts w:ascii="Times New Roman" w:hAnsi="Times New Roman"/>
                <w:b/>
              </w:rPr>
              <w:t xml:space="preserve">, </w:t>
            </w:r>
            <w:r w:rsidR="00FF1FB1" w:rsidRPr="00FF1FB1">
              <w:rPr>
                <w:rFonts w:ascii="Times New Roman" w:hAnsi="Times New Roman"/>
                <w:b/>
              </w:rPr>
              <w:t>Цикл видеороликов о специальности Ветеринария в официальных группах ВК общеобразовательных школ</w:t>
            </w:r>
          </w:p>
        </w:tc>
      </w:tr>
      <w:tr w:rsidR="00F011DF" w:rsidRPr="006E06A3" w:rsidTr="00EC6571">
        <w:trPr>
          <w:trHeight w:val="356"/>
        </w:trPr>
        <w:tc>
          <w:tcPr>
            <w:tcW w:w="630" w:type="dxa"/>
          </w:tcPr>
          <w:p w:rsidR="00F011DF" w:rsidRPr="006E06A3" w:rsidRDefault="00F011DF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2284" w:type="dxa"/>
          </w:tcPr>
          <w:p w:rsidR="00F011DF" w:rsidRDefault="00F011DF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FF1FB1" w:rsidRPr="006E06A3" w:rsidTr="00FF1FB1">
        <w:trPr>
          <w:trHeight w:val="36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1pt"/>
                <w:sz w:val="24"/>
                <w:szCs w:val="24"/>
              </w:rPr>
              <w:t>13.00-17.30</w:t>
            </w:r>
          </w:p>
        </w:tc>
        <w:tc>
          <w:tcPr>
            <w:tcW w:w="12284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FF1FB1" w:rsidRPr="006E06A3" w:rsidTr="00456B61">
        <w:trPr>
          <w:trHeight w:val="18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2284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экспертов и конкурсантов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2284" w:type="dxa"/>
          </w:tcPr>
          <w:p w:rsidR="00FF1FB1" w:rsidRPr="000B3B56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2284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второго дня соревнований</w:t>
            </w:r>
          </w:p>
        </w:tc>
      </w:tr>
      <w:tr w:rsidR="00FF1FB1" w:rsidRPr="006E06A3" w:rsidTr="003C5A7B">
        <w:tc>
          <w:tcPr>
            <w:tcW w:w="14786" w:type="dxa"/>
            <w:gridSpan w:val="3"/>
            <w:shd w:val="clear" w:color="auto" w:fill="C6D9F1" w:themeFill="text2" w:themeFillTint="33"/>
          </w:tcPr>
          <w:p w:rsidR="00FF1FB1" w:rsidRPr="00BE5424" w:rsidRDefault="00FF1FB1" w:rsidP="00BE542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150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BE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С3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8:00-8.30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конкурсантов.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инструктаж конкурсантов по ОТ и ТБ</w:t>
            </w:r>
          </w:p>
        </w:tc>
      </w:tr>
      <w:tr w:rsidR="00FF1FB1" w:rsidRPr="006E06A3" w:rsidTr="00BE5424">
        <w:trPr>
          <w:trHeight w:val="345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DA7E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2284" w:type="dxa"/>
          </w:tcPr>
          <w:p w:rsidR="00FF1FB1" w:rsidRDefault="00FF1FB1" w:rsidP="00571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FF1FB1" w:rsidRPr="006E06A3" w:rsidTr="00456B61">
        <w:trPr>
          <w:trHeight w:val="42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Pr="00994FAC" w:rsidRDefault="00FF1FB1" w:rsidP="00FF1FB1">
            <w:pPr>
              <w:jc w:val="center"/>
              <w:rPr>
                <w:sz w:val="24"/>
                <w:szCs w:val="24"/>
              </w:rPr>
            </w:pPr>
            <w:r w:rsidRPr="00994FAC">
              <w:rPr>
                <w:rStyle w:val="221pt"/>
                <w:rFonts w:eastAsia="Arial Unicode MS"/>
                <w:sz w:val="24"/>
                <w:szCs w:val="24"/>
              </w:rPr>
              <w:t>1</w:t>
            </w:r>
            <w:r>
              <w:rPr>
                <w:rStyle w:val="221pt"/>
                <w:rFonts w:eastAsia="Arial Unicode MS"/>
                <w:sz w:val="24"/>
                <w:szCs w:val="24"/>
              </w:rPr>
              <w:t>0</w:t>
            </w:r>
            <w:r w:rsidRPr="00994FAC">
              <w:rPr>
                <w:rStyle w:val="221pt"/>
                <w:rFonts w:eastAsia="Arial Unicode MS"/>
                <w:sz w:val="24"/>
                <w:szCs w:val="24"/>
              </w:rPr>
              <w:t>.00 - 1</w:t>
            </w:r>
            <w:r>
              <w:rPr>
                <w:rStyle w:val="221pt"/>
                <w:rFonts w:eastAsia="Arial Unicode MS"/>
                <w:sz w:val="24"/>
                <w:szCs w:val="24"/>
              </w:rPr>
              <w:t>0</w:t>
            </w:r>
            <w:r w:rsidRPr="00994FAC">
              <w:rPr>
                <w:rStyle w:val="221pt"/>
                <w:rFonts w:eastAsia="Arial Unicode MS"/>
                <w:sz w:val="24"/>
                <w:szCs w:val="24"/>
              </w:rPr>
              <w:t>.</w:t>
            </w:r>
            <w:r>
              <w:rPr>
                <w:rStyle w:val="221pt"/>
                <w:rFonts w:eastAsia="Arial Unicode MS"/>
                <w:sz w:val="24"/>
                <w:szCs w:val="24"/>
              </w:rPr>
              <w:t>45</w:t>
            </w:r>
          </w:p>
        </w:tc>
        <w:tc>
          <w:tcPr>
            <w:tcW w:w="12284" w:type="dxa"/>
          </w:tcPr>
          <w:p w:rsidR="00FF1FB1" w:rsidRPr="004B248E" w:rsidRDefault="00FF1FB1" w:rsidP="00701A6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8E">
              <w:rPr>
                <w:rStyle w:val="221pt"/>
                <w:b/>
                <w:sz w:val="24"/>
                <w:szCs w:val="24"/>
              </w:rPr>
              <w:t xml:space="preserve">Деловая программа  </w:t>
            </w:r>
            <w:r w:rsidRPr="00FF1FB1">
              <w:rPr>
                <w:rStyle w:val="221pt"/>
                <w:rFonts w:eastAsiaTheme="minorHAnsi"/>
                <w:b/>
                <w:sz w:val="24"/>
                <w:szCs w:val="24"/>
              </w:rPr>
              <w:t xml:space="preserve">Мастер – класс  представителей </w:t>
            </w:r>
            <w:r w:rsidRPr="00FF1FB1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FF1FB1">
              <w:rPr>
                <w:rFonts w:ascii="Times New Roman" w:hAnsi="Times New Roman"/>
                <w:b/>
              </w:rPr>
              <w:t>Хиллс</w:t>
            </w:r>
            <w:proofErr w:type="spellEnd"/>
            <w:r w:rsidRPr="00FF1FB1">
              <w:rPr>
                <w:rFonts w:ascii="Times New Roman" w:hAnsi="Times New Roman"/>
                <w:b/>
              </w:rPr>
              <w:t xml:space="preserve"> Пет </w:t>
            </w:r>
            <w:proofErr w:type="spellStart"/>
            <w:r w:rsidRPr="00FF1FB1">
              <w:rPr>
                <w:rFonts w:ascii="Times New Roman" w:hAnsi="Times New Roman"/>
                <w:b/>
              </w:rPr>
              <w:t>Нутришн</w:t>
            </w:r>
            <w:proofErr w:type="spellEnd"/>
            <w:r w:rsidRPr="00FF1FB1">
              <w:rPr>
                <w:rFonts w:ascii="Times New Roman" w:hAnsi="Times New Roman"/>
                <w:b/>
              </w:rPr>
              <w:t xml:space="preserve"> на тему      «</w:t>
            </w:r>
            <w:r w:rsidRPr="00FF1FB1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FF1FB1">
              <w:rPr>
                <w:rFonts w:ascii="Times New Roman" w:hAnsi="Times New Roman"/>
                <w:b/>
              </w:rPr>
              <w:t xml:space="preserve">История компании </w:t>
            </w:r>
            <w:proofErr w:type="spellStart"/>
            <w:r w:rsidRPr="00FF1FB1">
              <w:rPr>
                <w:rFonts w:ascii="Times New Roman" w:hAnsi="Times New Roman"/>
                <w:b/>
              </w:rPr>
              <w:t>Hills</w:t>
            </w:r>
            <w:proofErr w:type="spellEnd"/>
            <w:r w:rsidRPr="00FF1FB1">
              <w:rPr>
                <w:rFonts w:ascii="Times New Roman" w:hAnsi="Times New Roman"/>
                <w:b/>
              </w:rPr>
              <w:t>. Диетотерапия при урологическом синдроме кошек »</w:t>
            </w:r>
          </w:p>
        </w:tc>
      </w:tr>
      <w:tr w:rsidR="00FF1FB1" w:rsidRPr="006E06A3" w:rsidTr="00FF1FB1">
        <w:trPr>
          <w:trHeight w:val="36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FF1FB1" w:rsidRPr="006E06A3" w:rsidTr="00456B61">
        <w:trPr>
          <w:trHeight w:val="195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2284" w:type="dxa"/>
          </w:tcPr>
          <w:p w:rsidR="00FF1FB1" w:rsidRPr="00FF1FB1" w:rsidRDefault="00FF1FB1" w:rsidP="00FF1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FB1">
              <w:rPr>
                <w:rStyle w:val="221pt"/>
                <w:rFonts w:eastAsiaTheme="minorHAnsi"/>
                <w:b/>
                <w:sz w:val="24"/>
                <w:szCs w:val="24"/>
              </w:rPr>
              <w:t xml:space="preserve">Деловая программа  </w:t>
            </w:r>
            <w:r w:rsidRPr="00FF1FB1">
              <w:rPr>
                <w:rFonts w:ascii="Times New Roman" w:hAnsi="Times New Roman" w:cs="Times New Roman"/>
                <w:b/>
              </w:rPr>
              <w:t xml:space="preserve">Круглый стол </w:t>
            </w:r>
          </w:p>
          <w:p w:rsidR="00FF1FB1" w:rsidRDefault="00FF1FB1" w:rsidP="00FF1F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B1">
              <w:rPr>
                <w:rFonts w:ascii="Times New Roman" w:hAnsi="Times New Roman"/>
                <w:b/>
              </w:rPr>
              <w:t>для экспертов с участием работодателей на тему «</w:t>
            </w:r>
            <w:r w:rsidRPr="00FF1FB1">
              <w:rPr>
                <w:rFonts w:ascii="Times New Roman" w:hAnsi="Times New Roman"/>
                <w:b/>
                <w:bCs/>
                <w:spacing w:val="2"/>
              </w:rPr>
              <w:t>Вопросы трудоустройства выпускников организаций среднего профессионального образования на предприятиях АПК Тверской области"</w:t>
            </w:r>
          </w:p>
        </w:tc>
      </w:tr>
      <w:tr w:rsidR="00FF1FB1" w:rsidRPr="006E06A3" w:rsidTr="00482A6C">
        <w:trPr>
          <w:trHeight w:val="33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2A6C" w:rsidRDefault="00FF1FB1" w:rsidP="00FF1F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482A6C" w:rsidRPr="006E06A3" w:rsidTr="00456B61">
        <w:trPr>
          <w:trHeight w:val="210"/>
        </w:trPr>
        <w:tc>
          <w:tcPr>
            <w:tcW w:w="630" w:type="dxa"/>
          </w:tcPr>
          <w:p w:rsidR="00482A6C" w:rsidRPr="006E06A3" w:rsidRDefault="00482A6C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2A6C" w:rsidRDefault="00482A6C" w:rsidP="00FF1F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2284" w:type="dxa"/>
          </w:tcPr>
          <w:p w:rsidR="00482A6C" w:rsidRDefault="00482A6C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FF1FB1" w:rsidRPr="006E06A3" w:rsidTr="00571647">
        <w:trPr>
          <w:trHeight w:val="300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482A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2A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 w:rsidR="00482A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482A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482A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0-18:30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третьего дня соревнований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130D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18:30-19.30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ведомостей и блокировка оценок в системе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FF1FB1" w:rsidRPr="006E06A3" w:rsidTr="00BE5424">
        <w:trPr>
          <w:trHeight w:val="315"/>
        </w:trPr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FF1FB1" w:rsidP="00130D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19:30</w:t>
            </w:r>
          </w:p>
        </w:tc>
        <w:tc>
          <w:tcPr>
            <w:tcW w:w="12284" w:type="dxa"/>
          </w:tcPr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протоколов системы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</w:p>
        </w:tc>
      </w:tr>
      <w:tr w:rsidR="00FF1FB1" w:rsidRPr="006E06A3" w:rsidTr="00BE5424">
        <w:trPr>
          <w:trHeight w:val="240"/>
        </w:trPr>
        <w:tc>
          <w:tcPr>
            <w:tcW w:w="14786" w:type="dxa"/>
            <w:gridSpan w:val="3"/>
            <w:shd w:val="clear" w:color="auto" w:fill="8DB3E2" w:themeFill="text2" w:themeFillTint="66"/>
          </w:tcPr>
          <w:p w:rsidR="00FF1FB1" w:rsidRPr="00BE5424" w:rsidRDefault="00FF1FB1" w:rsidP="00482A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5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0BC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BE542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2A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Default="00482A6C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284" w:type="dxa"/>
          </w:tcPr>
          <w:p w:rsidR="00482A6C" w:rsidRPr="00F771D3" w:rsidRDefault="00482A6C" w:rsidP="00482A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F77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ЗАКРЫТИЕ</w:t>
            </w:r>
          </w:p>
          <w:p w:rsidR="00482A6C" w:rsidRPr="002B6D5A" w:rsidRDefault="00482A6C" w:rsidP="00482A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2B6D5A">
              <w:rPr>
                <w:rFonts w:ascii="Times New Roman" w:eastAsia="Calibri" w:hAnsi="Times New Roman" w:cs="Times New Roman"/>
                <w:b/>
                <w:sz w:val="20"/>
                <w:szCs w:val="18"/>
                <w:lang w:val="en-US"/>
              </w:rPr>
              <w:t>VI</w:t>
            </w:r>
            <w:r w:rsidRPr="002B6D5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Регионального чемпионата «Молодые профессионалы» </w:t>
            </w:r>
            <w:proofErr w:type="spellStart"/>
            <w:r w:rsidRPr="002B6D5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WorldSkillsRussia</w:t>
            </w:r>
            <w:proofErr w:type="spellEnd"/>
            <w:r w:rsidRPr="002B6D5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Тверской области</w:t>
            </w:r>
          </w:p>
          <w:p w:rsidR="00482A6C" w:rsidRDefault="00482A6C" w:rsidP="00482A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2B6D5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 режиме ОНЛАЙН</w:t>
            </w:r>
          </w:p>
          <w:p w:rsidR="00FF1FB1" w:rsidRDefault="00FF1FB1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FB1" w:rsidRPr="006E06A3" w:rsidTr="00456B61">
        <w:tc>
          <w:tcPr>
            <w:tcW w:w="630" w:type="dxa"/>
          </w:tcPr>
          <w:p w:rsidR="00FF1FB1" w:rsidRPr="006E06A3" w:rsidRDefault="00FF1FB1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FB1" w:rsidRPr="003C5A7B" w:rsidRDefault="00FF1FB1" w:rsidP="00701A6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F3">
              <w:rPr>
                <w:rFonts w:ascii="Times New Roman" w:hAnsi="Times New Roman"/>
                <w:sz w:val="24"/>
                <w:szCs w:val="24"/>
              </w:rPr>
              <w:t>9:00 – 17:00</w:t>
            </w:r>
          </w:p>
        </w:tc>
        <w:tc>
          <w:tcPr>
            <w:tcW w:w="12284" w:type="dxa"/>
          </w:tcPr>
          <w:p w:rsidR="00FF1FB1" w:rsidRPr="003C5A7B" w:rsidRDefault="00FF1FB1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2">
              <w:rPr>
                <w:rFonts w:ascii="Times New Roman" w:hAnsi="Times New Roman"/>
                <w:sz w:val="24"/>
                <w:szCs w:val="24"/>
              </w:rPr>
              <w:t>Демонтаж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площадке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3316"/>
    <w:rsid w:val="000068D2"/>
    <w:rsid w:val="00025C84"/>
    <w:rsid w:val="00027501"/>
    <w:rsid w:val="00051BCB"/>
    <w:rsid w:val="00064E50"/>
    <w:rsid w:val="00090980"/>
    <w:rsid w:val="000973B3"/>
    <w:rsid w:val="000A7F2C"/>
    <w:rsid w:val="000C1B05"/>
    <w:rsid w:val="000C4582"/>
    <w:rsid w:val="000F68F6"/>
    <w:rsid w:val="001150BC"/>
    <w:rsid w:val="00116C99"/>
    <w:rsid w:val="00130D7D"/>
    <w:rsid w:val="00132856"/>
    <w:rsid w:val="00170960"/>
    <w:rsid w:val="001768E4"/>
    <w:rsid w:val="00185798"/>
    <w:rsid w:val="00196ABA"/>
    <w:rsid w:val="001A2D2D"/>
    <w:rsid w:val="001B5228"/>
    <w:rsid w:val="002000DE"/>
    <w:rsid w:val="002B0383"/>
    <w:rsid w:val="002C0387"/>
    <w:rsid w:val="002F7479"/>
    <w:rsid w:val="003044FD"/>
    <w:rsid w:val="0032716E"/>
    <w:rsid w:val="003335A0"/>
    <w:rsid w:val="003924AE"/>
    <w:rsid w:val="003A3D13"/>
    <w:rsid w:val="003C5A7B"/>
    <w:rsid w:val="003F4FAC"/>
    <w:rsid w:val="00456B61"/>
    <w:rsid w:val="00482A6C"/>
    <w:rsid w:val="00497796"/>
    <w:rsid w:val="004A2C6E"/>
    <w:rsid w:val="004B248E"/>
    <w:rsid w:val="004E0D9E"/>
    <w:rsid w:val="004F29E3"/>
    <w:rsid w:val="004F4114"/>
    <w:rsid w:val="00506A34"/>
    <w:rsid w:val="00522FB5"/>
    <w:rsid w:val="00525E8C"/>
    <w:rsid w:val="00544EF7"/>
    <w:rsid w:val="00571647"/>
    <w:rsid w:val="00576B6C"/>
    <w:rsid w:val="00595A7B"/>
    <w:rsid w:val="005A25A0"/>
    <w:rsid w:val="005C285A"/>
    <w:rsid w:val="005D44EA"/>
    <w:rsid w:val="0061141C"/>
    <w:rsid w:val="00630AB6"/>
    <w:rsid w:val="006523B0"/>
    <w:rsid w:val="006851E8"/>
    <w:rsid w:val="006A2A8F"/>
    <w:rsid w:val="006C3142"/>
    <w:rsid w:val="006C33E6"/>
    <w:rsid w:val="006D00A5"/>
    <w:rsid w:val="006E06A3"/>
    <w:rsid w:val="006F74FA"/>
    <w:rsid w:val="00706014"/>
    <w:rsid w:val="00720564"/>
    <w:rsid w:val="007478FF"/>
    <w:rsid w:val="007638E4"/>
    <w:rsid w:val="007A7DD5"/>
    <w:rsid w:val="007B22C1"/>
    <w:rsid w:val="007B414B"/>
    <w:rsid w:val="007F1280"/>
    <w:rsid w:val="007F53E7"/>
    <w:rsid w:val="00804508"/>
    <w:rsid w:val="00833EB4"/>
    <w:rsid w:val="0084565F"/>
    <w:rsid w:val="00853352"/>
    <w:rsid w:val="008A3A29"/>
    <w:rsid w:val="008E0060"/>
    <w:rsid w:val="008E46BE"/>
    <w:rsid w:val="008E664C"/>
    <w:rsid w:val="008F6AC4"/>
    <w:rsid w:val="00911C45"/>
    <w:rsid w:val="00912BCE"/>
    <w:rsid w:val="00915619"/>
    <w:rsid w:val="00921C5A"/>
    <w:rsid w:val="00941B5D"/>
    <w:rsid w:val="00965267"/>
    <w:rsid w:val="00966AC7"/>
    <w:rsid w:val="009866C2"/>
    <w:rsid w:val="00994FAC"/>
    <w:rsid w:val="009979B9"/>
    <w:rsid w:val="009C3326"/>
    <w:rsid w:val="009F301B"/>
    <w:rsid w:val="00A00484"/>
    <w:rsid w:val="00A13C3F"/>
    <w:rsid w:val="00A21643"/>
    <w:rsid w:val="00A539B7"/>
    <w:rsid w:val="00A578FF"/>
    <w:rsid w:val="00A603B7"/>
    <w:rsid w:val="00A6174E"/>
    <w:rsid w:val="00A8095A"/>
    <w:rsid w:val="00AC5C0E"/>
    <w:rsid w:val="00AD15ED"/>
    <w:rsid w:val="00B10EDD"/>
    <w:rsid w:val="00B46268"/>
    <w:rsid w:val="00B47C22"/>
    <w:rsid w:val="00B54A6F"/>
    <w:rsid w:val="00B605F7"/>
    <w:rsid w:val="00B753BC"/>
    <w:rsid w:val="00B911B5"/>
    <w:rsid w:val="00BA390B"/>
    <w:rsid w:val="00BE5424"/>
    <w:rsid w:val="00BF3668"/>
    <w:rsid w:val="00C1498E"/>
    <w:rsid w:val="00C3079A"/>
    <w:rsid w:val="00C47C72"/>
    <w:rsid w:val="00C55A7E"/>
    <w:rsid w:val="00C70AEC"/>
    <w:rsid w:val="00C735EC"/>
    <w:rsid w:val="00C92BCB"/>
    <w:rsid w:val="00C95CDE"/>
    <w:rsid w:val="00C974C5"/>
    <w:rsid w:val="00CA0F51"/>
    <w:rsid w:val="00CA161D"/>
    <w:rsid w:val="00CA3C2F"/>
    <w:rsid w:val="00CF2086"/>
    <w:rsid w:val="00D218AB"/>
    <w:rsid w:val="00D23831"/>
    <w:rsid w:val="00DC2064"/>
    <w:rsid w:val="00DC40DA"/>
    <w:rsid w:val="00DC4601"/>
    <w:rsid w:val="00DE7699"/>
    <w:rsid w:val="00E06B05"/>
    <w:rsid w:val="00E13D69"/>
    <w:rsid w:val="00E30051"/>
    <w:rsid w:val="00E637F7"/>
    <w:rsid w:val="00EA1094"/>
    <w:rsid w:val="00EA31C6"/>
    <w:rsid w:val="00EC6571"/>
    <w:rsid w:val="00EE620D"/>
    <w:rsid w:val="00F011DF"/>
    <w:rsid w:val="00F05049"/>
    <w:rsid w:val="00F27A21"/>
    <w:rsid w:val="00F404DF"/>
    <w:rsid w:val="00FD4045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B57B2-932A-44AC-AEBE-F389924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1pt">
    <w:name w:val="Основной текст (2) + 21 pt"/>
    <w:basedOn w:val="a0"/>
    <w:rsid w:val="004B2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248E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48E"/>
    <w:pPr>
      <w:widowControl w:val="0"/>
      <w:shd w:val="clear" w:color="auto" w:fill="FFFFFF"/>
      <w:spacing w:before="300" w:after="60" w:line="571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5TimesNewRoman16ptExact">
    <w:name w:val="Основной текст (5) + Times New Roman;16 pt;Не полужирный Exact"/>
    <w:basedOn w:val="a0"/>
    <w:rsid w:val="00FF1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</cp:lastModifiedBy>
  <cp:revision>2</cp:revision>
  <cp:lastPrinted>2020-10-02T05:49:00Z</cp:lastPrinted>
  <dcterms:created xsi:type="dcterms:W3CDTF">2020-10-02T07:45:00Z</dcterms:created>
  <dcterms:modified xsi:type="dcterms:W3CDTF">2020-10-02T07:45:00Z</dcterms:modified>
</cp:coreProperties>
</file>